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1B3" w:rsidRPr="00113F27" w:rsidRDefault="004A61B3" w:rsidP="004A61B3">
      <w:pPr>
        <w:shd w:val="clear" w:color="auto" w:fill="FFFFFF"/>
        <w:jc w:val="center"/>
        <w:outlineLvl w:val="0"/>
        <w:rPr>
          <w:rFonts w:ascii="Arial Narrow" w:hAnsi="Arial Narrow"/>
          <w:b/>
          <w:sz w:val="24"/>
          <w:szCs w:val="24"/>
        </w:rPr>
      </w:pPr>
      <w:r w:rsidRPr="00113F27">
        <w:rPr>
          <w:rFonts w:ascii="Arial Narrow" w:hAnsi="Arial Narrow"/>
          <w:b/>
          <w:sz w:val="24"/>
          <w:szCs w:val="24"/>
        </w:rPr>
        <w:t>OPCIÓN A</w:t>
      </w:r>
    </w:p>
    <w:p w:rsidR="004A61B3" w:rsidRPr="00113F27" w:rsidRDefault="004A61B3" w:rsidP="004A61B3">
      <w:pPr>
        <w:shd w:val="clear" w:color="auto" w:fill="FFFFFF"/>
        <w:jc w:val="center"/>
        <w:outlineLvl w:val="0"/>
        <w:rPr>
          <w:rFonts w:ascii="Arial Narrow" w:hAnsi="Arial Narrow"/>
          <w:sz w:val="24"/>
          <w:szCs w:val="24"/>
        </w:rPr>
      </w:pPr>
    </w:p>
    <w:p w:rsidR="004A61B3" w:rsidRPr="00113F27" w:rsidRDefault="004A61B3" w:rsidP="004A61B3">
      <w:pPr>
        <w:shd w:val="clear" w:color="auto" w:fill="FFFFFF"/>
        <w:jc w:val="center"/>
        <w:outlineLvl w:val="0"/>
        <w:rPr>
          <w:rFonts w:ascii="Arial Narrow" w:hAnsi="Arial Narrow" w:cs="Arial"/>
          <w:b/>
          <w:bCs/>
          <w:kern w:val="36"/>
          <w:sz w:val="24"/>
          <w:szCs w:val="24"/>
        </w:rPr>
      </w:pPr>
      <w:r w:rsidRPr="00113F27">
        <w:rPr>
          <w:rFonts w:ascii="Arial Narrow" w:hAnsi="Arial Narrow" w:cs="Arial"/>
          <w:b/>
          <w:bCs/>
          <w:kern w:val="36"/>
          <w:sz w:val="24"/>
          <w:szCs w:val="24"/>
        </w:rPr>
        <w:t>Ironías</w:t>
      </w:r>
    </w:p>
    <w:p w:rsidR="004A61B3" w:rsidRPr="00113F27" w:rsidRDefault="004A61B3" w:rsidP="004A61B3">
      <w:pPr>
        <w:shd w:val="clear" w:color="auto" w:fill="FFFFFF"/>
        <w:jc w:val="both"/>
        <w:outlineLvl w:val="0"/>
        <w:rPr>
          <w:rFonts w:ascii="Arial Narrow" w:hAnsi="Arial Narrow" w:cs="Arial"/>
          <w:b/>
          <w:bCs/>
          <w:kern w:val="36"/>
          <w:sz w:val="24"/>
          <w:szCs w:val="24"/>
        </w:rPr>
      </w:pPr>
    </w:p>
    <w:p w:rsidR="004A61B3" w:rsidRPr="00736791" w:rsidRDefault="004A61B3" w:rsidP="00472007">
      <w:pPr>
        <w:shd w:val="clear" w:color="auto" w:fill="FFFFFF"/>
        <w:spacing w:line="300" w:lineRule="exact"/>
        <w:jc w:val="both"/>
        <w:rPr>
          <w:rFonts w:ascii="Arial Narrow" w:hAnsi="Arial Narrow" w:cs="Arial"/>
          <w:sz w:val="24"/>
          <w:szCs w:val="24"/>
        </w:rPr>
      </w:pPr>
      <w:r w:rsidRPr="00736791">
        <w:rPr>
          <w:rFonts w:ascii="Arial Narrow" w:hAnsi="Arial Narrow" w:cs="Arial"/>
          <w:sz w:val="24"/>
          <w:szCs w:val="24"/>
        </w:rPr>
        <w:tab/>
        <w:t>Entre parado y preparado no hay más que un prefijo, distancia que, si nunca fue excesiva, con la crisis se ha reducido hasta extremos insoportables. De hecho, ahora todos los trabajadores somos, en potencia, preparados. La recomendación tradicional de los padres ("hijo, debes formarte para estar preparado") ha devenido en una ironía sangrienta, igual que la expresión "jamás hemos tenido una juventud tan preparada". En efecto, nunca hemos tenido una juventud tan cerca de quedarse en el paro; la mitad de los que acaben sus estudios este año se encuentran ya en situación de preparados. El significado se desliza por debajo de las palabras con el sigilo de una sombra asesina. Estar preparado, que en otro tiempo quiso decir haber estudiado dos carreras y cuatro id</w:t>
      </w:r>
      <w:r w:rsidR="00647CD5" w:rsidRPr="00736791">
        <w:rPr>
          <w:rFonts w:ascii="Arial Narrow" w:hAnsi="Arial Narrow" w:cs="Arial"/>
          <w:sz w:val="24"/>
          <w:szCs w:val="24"/>
        </w:rPr>
        <w:t xml:space="preserve">iomas, </w:t>
      </w:r>
      <w:r w:rsidRPr="00736791">
        <w:rPr>
          <w:rFonts w:ascii="Arial Narrow" w:hAnsi="Arial Narrow" w:cs="Arial"/>
          <w:sz w:val="24"/>
          <w:szCs w:val="24"/>
        </w:rPr>
        <w:t xml:space="preserve">significa hoy encontrarse en la situación previa al desempleo, en el umbral del paro, en la frontera de la desesperación laboral. Ahora que habíamos logrado vivir como si no fuéramos a morir nunca, vamos a la oficina con la certidumbre de que nuestro empleo es la antesala del desempleo. Por eso hay también más trabajadores prejubilados que jubilados y contribuyentes más preocupados que ocupados. Hubo un tiempo, ¿recuerdan?, en el que el prefijo de moda fue pos: nos encontrábamos de súbito en la posmodernidad, en la poshistoria, en la era posindustrial o </w:t>
      </w:r>
      <w:proofErr w:type="spellStart"/>
      <w:r w:rsidRPr="00736791">
        <w:rPr>
          <w:rFonts w:ascii="Arial Narrow" w:hAnsi="Arial Narrow" w:cs="Arial"/>
          <w:sz w:val="24"/>
          <w:szCs w:val="24"/>
        </w:rPr>
        <w:t>posanalógica</w:t>
      </w:r>
      <w:proofErr w:type="spellEnd"/>
      <w:r w:rsidRPr="00736791">
        <w:rPr>
          <w:rFonts w:ascii="Arial Narrow" w:hAnsi="Arial Narrow" w:cs="Arial"/>
          <w:sz w:val="24"/>
          <w:szCs w:val="24"/>
        </w:rPr>
        <w:t>. Parece mentira que un cambio de prefijo implique un cambio tan grande de cultura. Ahora todo es más premeditado que meditado, hay también más prejuicios que juicios y presentimos las cosas antes de sentirlas. Perdido su prestigio el pos, nos hemos dado de bruces con el pre. Pero no imaginábamos, la verdad, un pre tan duro, un pre de premonición, sobre todo sabiendo como sabemos desde el principio de los tiempos que no hay presentimientos buenos, pues no existen los profetas de la dicha.</w:t>
      </w:r>
    </w:p>
    <w:p w:rsidR="004A61B3" w:rsidRPr="00736791" w:rsidRDefault="004A61B3" w:rsidP="00472007">
      <w:pPr>
        <w:shd w:val="clear" w:color="auto" w:fill="FFFFFF"/>
        <w:spacing w:line="300" w:lineRule="exact"/>
        <w:jc w:val="both"/>
        <w:rPr>
          <w:rFonts w:ascii="Arial Narrow" w:hAnsi="Arial Narrow" w:cs="Arial"/>
          <w:sz w:val="24"/>
          <w:szCs w:val="24"/>
        </w:rPr>
      </w:pPr>
    </w:p>
    <w:p w:rsidR="004A61B3" w:rsidRPr="005816EA" w:rsidRDefault="004A61B3" w:rsidP="00472007">
      <w:pPr>
        <w:shd w:val="clear" w:color="auto" w:fill="FFFFFF"/>
        <w:spacing w:line="300" w:lineRule="exact"/>
        <w:jc w:val="right"/>
        <w:rPr>
          <w:rFonts w:ascii="Arial Narrow" w:hAnsi="Arial Narrow" w:cs="Arial"/>
          <w:color w:val="333333"/>
          <w:sz w:val="24"/>
          <w:szCs w:val="24"/>
        </w:rPr>
      </w:pPr>
      <w:r w:rsidRPr="004A61B3">
        <w:rPr>
          <w:rFonts w:ascii="Arial Narrow" w:hAnsi="Arial Narrow" w:cs="Arial"/>
          <w:bCs/>
          <w:color w:val="414141"/>
          <w:sz w:val="24"/>
          <w:szCs w:val="24"/>
        </w:rPr>
        <w:t xml:space="preserve">Juan José </w:t>
      </w:r>
      <w:proofErr w:type="spellStart"/>
      <w:r w:rsidRPr="004A61B3">
        <w:rPr>
          <w:rFonts w:ascii="Arial Narrow" w:hAnsi="Arial Narrow" w:cs="Arial"/>
          <w:bCs/>
          <w:color w:val="414141"/>
          <w:sz w:val="24"/>
          <w:szCs w:val="24"/>
        </w:rPr>
        <w:t>Millás</w:t>
      </w:r>
      <w:proofErr w:type="spellEnd"/>
      <w:r w:rsidRPr="004A61B3">
        <w:rPr>
          <w:rFonts w:ascii="Arial Narrow" w:hAnsi="Arial Narrow" w:cs="Arial"/>
          <w:bCs/>
          <w:color w:val="414141"/>
          <w:sz w:val="24"/>
          <w:szCs w:val="24"/>
        </w:rPr>
        <w:t xml:space="preserve">, </w:t>
      </w:r>
      <w:r>
        <w:rPr>
          <w:rFonts w:ascii="Arial Narrow" w:hAnsi="Arial Narrow" w:cs="Arial"/>
          <w:bCs/>
          <w:color w:val="414141"/>
          <w:sz w:val="24"/>
          <w:szCs w:val="24"/>
        </w:rPr>
        <w:t xml:space="preserve">en </w:t>
      </w:r>
      <w:r w:rsidRPr="004A61B3">
        <w:rPr>
          <w:rFonts w:ascii="Arial Narrow" w:hAnsi="Arial Narrow" w:cs="Arial"/>
          <w:bCs/>
          <w:i/>
          <w:color w:val="414141"/>
          <w:sz w:val="24"/>
          <w:szCs w:val="24"/>
        </w:rPr>
        <w:t>El País</w:t>
      </w:r>
      <w:r w:rsidRPr="004A61B3">
        <w:rPr>
          <w:rFonts w:ascii="Arial Narrow" w:hAnsi="Arial Narrow" w:cs="Arial"/>
          <w:bCs/>
          <w:color w:val="414141"/>
          <w:sz w:val="24"/>
          <w:szCs w:val="24"/>
        </w:rPr>
        <w:t xml:space="preserve">, </w:t>
      </w:r>
      <w:r w:rsidRPr="005816EA">
        <w:rPr>
          <w:rFonts w:ascii="Arial Narrow" w:hAnsi="Arial Narrow" w:cs="Arial"/>
          <w:color w:val="414141"/>
          <w:sz w:val="24"/>
          <w:szCs w:val="24"/>
        </w:rPr>
        <w:t>11/11/2011</w:t>
      </w:r>
    </w:p>
    <w:p w:rsidR="004A61B3" w:rsidRPr="005816EA" w:rsidRDefault="004A61B3" w:rsidP="00472007">
      <w:pPr>
        <w:spacing w:line="300" w:lineRule="exact"/>
        <w:rPr>
          <w:rFonts w:ascii="Arial Narrow" w:hAnsi="Arial Narrow"/>
          <w:sz w:val="24"/>
          <w:szCs w:val="24"/>
        </w:rPr>
      </w:pPr>
    </w:p>
    <w:p w:rsidR="004A61B3" w:rsidRPr="005816EA" w:rsidRDefault="004A61B3" w:rsidP="00472007">
      <w:pPr>
        <w:spacing w:line="300" w:lineRule="exact"/>
        <w:rPr>
          <w:rFonts w:ascii="Arial Narrow" w:hAnsi="Arial Narrow"/>
          <w:sz w:val="24"/>
          <w:szCs w:val="24"/>
        </w:rPr>
      </w:pPr>
      <w:r w:rsidRPr="004A61B3">
        <w:rPr>
          <w:rFonts w:ascii="Arial Narrow" w:hAnsi="Arial Narrow"/>
          <w:b/>
          <w:sz w:val="24"/>
          <w:szCs w:val="24"/>
        </w:rPr>
        <w:t>Cuestiones</w:t>
      </w:r>
    </w:p>
    <w:p w:rsidR="004A61B3" w:rsidRDefault="004A61B3" w:rsidP="00472007">
      <w:pPr>
        <w:spacing w:line="300" w:lineRule="exact"/>
        <w:rPr>
          <w:rFonts w:ascii="Arial Narrow" w:hAnsi="Arial Narrow"/>
          <w:sz w:val="24"/>
          <w:szCs w:val="24"/>
        </w:rPr>
      </w:pPr>
    </w:p>
    <w:p w:rsidR="004A61B3" w:rsidRPr="004A61B3" w:rsidRDefault="004A61B3" w:rsidP="00472007">
      <w:pPr>
        <w:spacing w:line="300" w:lineRule="exact"/>
        <w:rPr>
          <w:rFonts w:ascii="Arial Narrow" w:hAnsi="Arial Narrow"/>
          <w:sz w:val="24"/>
          <w:szCs w:val="24"/>
          <w:lang w:val="es-ES"/>
        </w:rPr>
      </w:pPr>
      <w:r w:rsidRPr="004A61B3">
        <w:rPr>
          <w:rFonts w:ascii="Arial Narrow" w:hAnsi="Arial Narrow"/>
          <w:sz w:val="24"/>
          <w:szCs w:val="24"/>
          <w:lang w:val="es-ES"/>
        </w:rPr>
        <w:t>1. Señale y explique la organización de las ideas contenidas en el texto. (Puntuación máxima: 1.5 puntos).</w:t>
      </w:r>
    </w:p>
    <w:p w:rsidR="004A61B3" w:rsidRPr="004A61B3" w:rsidRDefault="004A61B3" w:rsidP="00472007">
      <w:pPr>
        <w:spacing w:line="300" w:lineRule="exact"/>
        <w:rPr>
          <w:rFonts w:ascii="Arial Narrow" w:hAnsi="Arial Narrow"/>
          <w:sz w:val="24"/>
          <w:szCs w:val="24"/>
          <w:lang w:val="es-ES"/>
        </w:rPr>
      </w:pPr>
      <w:r w:rsidRPr="004A61B3">
        <w:rPr>
          <w:rFonts w:ascii="Arial Narrow" w:hAnsi="Arial Narrow"/>
          <w:sz w:val="24"/>
          <w:szCs w:val="24"/>
          <w:lang w:val="es-ES"/>
        </w:rPr>
        <w:t xml:space="preserve">2. </w:t>
      </w:r>
      <w:r w:rsidRPr="004A61B3">
        <w:rPr>
          <w:rFonts w:ascii="Arial Narrow" w:hAnsi="Arial Narrow"/>
          <w:sz w:val="24"/>
          <w:szCs w:val="24"/>
          <w:lang w:val="es-ES"/>
        </w:rPr>
        <w:tab/>
      </w:r>
      <w:smartTag w:uri="urn:schemas-microsoft-com:office:smarttags" w:element="metricconverter">
        <w:smartTagPr>
          <w:attr w:name="ProductID" w:val="2 a"/>
        </w:smartTagPr>
        <w:r w:rsidRPr="004A61B3">
          <w:rPr>
            <w:rFonts w:ascii="Arial Narrow" w:hAnsi="Arial Narrow"/>
            <w:sz w:val="24"/>
            <w:szCs w:val="24"/>
            <w:lang w:val="es-ES"/>
          </w:rPr>
          <w:t>2 a</w:t>
        </w:r>
      </w:smartTag>
      <w:r w:rsidRPr="004A61B3">
        <w:rPr>
          <w:rFonts w:ascii="Arial Narrow" w:hAnsi="Arial Narrow"/>
          <w:sz w:val="24"/>
          <w:szCs w:val="24"/>
          <w:lang w:val="es-ES"/>
        </w:rPr>
        <w:t>) Indique el tema del texto. (Puntuación máxima: 0.5 puntos).</w:t>
      </w:r>
    </w:p>
    <w:p w:rsidR="004A61B3" w:rsidRPr="004A61B3" w:rsidRDefault="004A61B3" w:rsidP="00472007">
      <w:pPr>
        <w:spacing w:line="300" w:lineRule="exact"/>
        <w:rPr>
          <w:rFonts w:ascii="Arial Narrow" w:hAnsi="Arial Narrow"/>
          <w:sz w:val="24"/>
          <w:szCs w:val="24"/>
          <w:lang w:val="es-ES"/>
        </w:rPr>
      </w:pPr>
      <w:r w:rsidRPr="004A61B3">
        <w:rPr>
          <w:rFonts w:ascii="Arial Narrow" w:hAnsi="Arial Narrow"/>
          <w:sz w:val="24"/>
          <w:szCs w:val="24"/>
          <w:lang w:val="es-ES"/>
        </w:rPr>
        <w:tab/>
        <w:t>2 b) Resuma el texto. (Puntuación máxima: 1 punto).</w:t>
      </w:r>
    </w:p>
    <w:p w:rsidR="004A61B3" w:rsidRDefault="004A61B3" w:rsidP="00472007">
      <w:pPr>
        <w:spacing w:line="300" w:lineRule="exact"/>
        <w:rPr>
          <w:rFonts w:ascii="Arial Narrow" w:hAnsi="Arial Narrow"/>
          <w:sz w:val="24"/>
          <w:szCs w:val="24"/>
        </w:rPr>
      </w:pPr>
      <w:r w:rsidRPr="004A61B3">
        <w:rPr>
          <w:rFonts w:ascii="Arial Narrow" w:hAnsi="Arial Narrow"/>
          <w:sz w:val="24"/>
          <w:szCs w:val="24"/>
        </w:rPr>
        <w:t>3. Realice un comentario crítico del contenido del texto. (Puntuación máxima: 3 puntos).</w:t>
      </w:r>
    </w:p>
    <w:p w:rsidR="00BE2546" w:rsidRDefault="004A61B3" w:rsidP="00472007">
      <w:pPr>
        <w:spacing w:line="300" w:lineRule="exact"/>
        <w:ind w:left="709" w:hanging="709"/>
        <w:rPr>
          <w:rFonts w:ascii="Arial Narrow" w:hAnsi="Arial Narrow"/>
          <w:sz w:val="24"/>
          <w:szCs w:val="24"/>
        </w:rPr>
      </w:pPr>
      <w:r>
        <w:rPr>
          <w:rFonts w:ascii="Arial Narrow" w:hAnsi="Arial Narrow"/>
          <w:sz w:val="24"/>
          <w:szCs w:val="24"/>
        </w:rPr>
        <w:t xml:space="preserve">4. </w:t>
      </w:r>
      <w:r w:rsidRPr="004A61B3">
        <w:rPr>
          <w:rFonts w:ascii="Arial Narrow" w:hAnsi="Arial Narrow"/>
          <w:sz w:val="24"/>
          <w:szCs w:val="24"/>
        </w:rPr>
        <w:t>Analice cómo están formadas las siguientes palabras, indicando los tipos de morfemas resultantes:</w:t>
      </w:r>
      <w:r>
        <w:rPr>
          <w:rFonts w:ascii="Arial Narrow" w:hAnsi="Arial Narrow"/>
          <w:sz w:val="24"/>
          <w:szCs w:val="24"/>
        </w:rPr>
        <w:t xml:space="preserve"> </w:t>
      </w:r>
    </w:p>
    <w:p w:rsidR="004A61B3" w:rsidRDefault="00BE2546" w:rsidP="00472007">
      <w:pPr>
        <w:spacing w:line="300" w:lineRule="exact"/>
        <w:ind w:left="709" w:hanging="709"/>
        <w:rPr>
          <w:rFonts w:ascii="Arial Narrow" w:hAnsi="Arial Narrow"/>
          <w:sz w:val="24"/>
          <w:szCs w:val="24"/>
        </w:rPr>
      </w:pPr>
      <w:r>
        <w:rPr>
          <w:rFonts w:ascii="Arial Narrow" w:hAnsi="Arial Narrow"/>
          <w:sz w:val="24"/>
          <w:szCs w:val="24"/>
        </w:rPr>
        <w:tab/>
        <w:t xml:space="preserve">a) </w:t>
      </w:r>
      <w:proofErr w:type="gramStart"/>
      <w:r w:rsidR="004A61B3" w:rsidRPr="005816EA">
        <w:rPr>
          <w:rFonts w:ascii="Arial Narrow" w:hAnsi="Arial Narrow"/>
          <w:i/>
          <w:sz w:val="24"/>
          <w:szCs w:val="24"/>
        </w:rPr>
        <w:t>insoportables</w:t>
      </w:r>
      <w:proofErr w:type="gramEnd"/>
      <w:r w:rsidR="004A61B3" w:rsidRPr="00BE2546">
        <w:rPr>
          <w:rFonts w:ascii="Arial Narrow" w:hAnsi="Arial Narrow"/>
          <w:sz w:val="24"/>
          <w:szCs w:val="24"/>
        </w:rPr>
        <w:t>,</w:t>
      </w:r>
      <w:r w:rsidR="004A61B3" w:rsidRPr="005816EA">
        <w:rPr>
          <w:rFonts w:ascii="Arial Narrow" w:hAnsi="Arial Narrow"/>
          <w:i/>
          <w:sz w:val="24"/>
          <w:szCs w:val="24"/>
        </w:rPr>
        <w:t xml:space="preserve"> </w:t>
      </w:r>
      <w:r>
        <w:rPr>
          <w:rFonts w:ascii="Arial Narrow" w:hAnsi="Arial Narrow"/>
          <w:sz w:val="24"/>
          <w:szCs w:val="24"/>
        </w:rPr>
        <w:t xml:space="preserve">b) </w:t>
      </w:r>
      <w:r w:rsidR="004A61B3" w:rsidRPr="005816EA">
        <w:rPr>
          <w:rFonts w:ascii="Arial Narrow" w:hAnsi="Arial Narrow"/>
          <w:i/>
          <w:sz w:val="24"/>
          <w:szCs w:val="24"/>
        </w:rPr>
        <w:t>tradicional</w:t>
      </w:r>
      <w:r w:rsidR="004A61B3" w:rsidRPr="00BE2546">
        <w:rPr>
          <w:rFonts w:ascii="Arial Narrow" w:hAnsi="Arial Narrow"/>
          <w:sz w:val="24"/>
          <w:szCs w:val="24"/>
        </w:rPr>
        <w:t>,</w:t>
      </w:r>
      <w:r w:rsidR="004A61B3" w:rsidRPr="005816EA">
        <w:rPr>
          <w:rFonts w:ascii="Arial Narrow" w:hAnsi="Arial Narrow"/>
          <w:i/>
          <w:sz w:val="24"/>
          <w:szCs w:val="24"/>
        </w:rPr>
        <w:t xml:space="preserve"> </w:t>
      </w:r>
      <w:r w:rsidRPr="00BE2546">
        <w:rPr>
          <w:rFonts w:ascii="Arial Narrow" w:hAnsi="Arial Narrow"/>
          <w:sz w:val="24"/>
          <w:szCs w:val="24"/>
        </w:rPr>
        <w:t>c)</w:t>
      </w:r>
      <w:r>
        <w:rPr>
          <w:rFonts w:ascii="Arial Narrow" w:hAnsi="Arial Narrow"/>
          <w:i/>
          <w:sz w:val="24"/>
          <w:szCs w:val="24"/>
        </w:rPr>
        <w:t xml:space="preserve"> </w:t>
      </w:r>
      <w:r w:rsidR="004A61B3" w:rsidRPr="005816EA">
        <w:rPr>
          <w:rFonts w:ascii="Arial Narrow" w:hAnsi="Arial Narrow"/>
          <w:i/>
          <w:sz w:val="24"/>
          <w:szCs w:val="24"/>
        </w:rPr>
        <w:t>prejubilados</w:t>
      </w:r>
      <w:r w:rsidR="004A61B3" w:rsidRPr="00BE2546">
        <w:rPr>
          <w:rFonts w:ascii="Arial Narrow" w:hAnsi="Arial Narrow"/>
          <w:sz w:val="24"/>
          <w:szCs w:val="24"/>
        </w:rPr>
        <w:t>,</w:t>
      </w:r>
      <w:r>
        <w:rPr>
          <w:rFonts w:ascii="Arial Narrow" w:hAnsi="Arial Narrow"/>
          <w:sz w:val="24"/>
          <w:szCs w:val="24"/>
        </w:rPr>
        <w:t xml:space="preserve"> d)</w:t>
      </w:r>
      <w:r w:rsidR="004A61B3" w:rsidRPr="005816EA">
        <w:rPr>
          <w:rFonts w:ascii="Arial Narrow" w:hAnsi="Arial Narrow"/>
          <w:i/>
          <w:sz w:val="24"/>
          <w:szCs w:val="24"/>
        </w:rPr>
        <w:t xml:space="preserve"> posmodernidad</w:t>
      </w:r>
      <w:r w:rsidR="004A61B3" w:rsidRPr="005816EA">
        <w:rPr>
          <w:rFonts w:ascii="Arial Narrow" w:hAnsi="Arial Narrow"/>
          <w:sz w:val="24"/>
          <w:szCs w:val="24"/>
        </w:rPr>
        <w:t>.</w:t>
      </w:r>
      <w:r w:rsidR="002D114F">
        <w:rPr>
          <w:rFonts w:ascii="Arial Narrow" w:hAnsi="Arial Narrow"/>
          <w:sz w:val="24"/>
          <w:szCs w:val="24"/>
        </w:rPr>
        <w:t xml:space="preserve"> </w:t>
      </w:r>
      <w:r w:rsidR="002D114F" w:rsidRPr="005816EA">
        <w:rPr>
          <w:rFonts w:ascii="Arial Narrow" w:hAnsi="Arial Narrow"/>
          <w:sz w:val="24"/>
          <w:szCs w:val="24"/>
        </w:rPr>
        <w:t xml:space="preserve">(Puntuación máxima: </w:t>
      </w:r>
      <w:r w:rsidR="002D114F">
        <w:rPr>
          <w:rFonts w:ascii="Arial Narrow" w:hAnsi="Arial Narrow"/>
          <w:sz w:val="24"/>
          <w:szCs w:val="24"/>
        </w:rPr>
        <w:t>2</w:t>
      </w:r>
      <w:r w:rsidR="002D114F" w:rsidRPr="005816EA">
        <w:rPr>
          <w:rFonts w:ascii="Arial Narrow" w:hAnsi="Arial Narrow"/>
          <w:sz w:val="24"/>
          <w:szCs w:val="24"/>
        </w:rPr>
        <w:t xml:space="preserve"> puntos)</w:t>
      </w:r>
      <w:r w:rsidR="002D114F">
        <w:rPr>
          <w:rFonts w:ascii="Arial Narrow" w:hAnsi="Arial Narrow"/>
          <w:sz w:val="24"/>
          <w:szCs w:val="24"/>
        </w:rPr>
        <w:t>.</w:t>
      </w:r>
    </w:p>
    <w:p w:rsidR="003C5FA1" w:rsidRDefault="004A61B3" w:rsidP="00C55B04">
      <w:pPr>
        <w:spacing w:line="300" w:lineRule="exact"/>
        <w:rPr>
          <w:rFonts w:ascii="Arial Narrow" w:hAnsi="Arial Narrow"/>
          <w:sz w:val="24"/>
          <w:szCs w:val="24"/>
        </w:rPr>
      </w:pPr>
      <w:r>
        <w:rPr>
          <w:rFonts w:ascii="Arial Narrow" w:hAnsi="Arial Narrow"/>
          <w:sz w:val="24"/>
          <w:szCs w:val="24"/>
        </w:rPr>
        <w:t xml:space="preserve">5. </w:t>
      </w:r>
      <w:r w:rsidRPr="005816EA">
        <w:rPr>
          <w:rFonts w:ascii="Arial Narrow" w:hAnsi="Arial Narrow"/>
          <w:sz w:val="24"/>
          <w:szCs w:val="24"/>
        </w:rPr>
        <w:t>Exponga las características de los principales subgéneros periodísticos</w:t>
      </w:r>
      <w:r w:rsidR="003C5FA1">
        <w:rPr>
          <w:rFonts w:ascii="Arial Narrow" w:hAnsi="Arial Narrow"/>
          <w:sz w:val="24"/>
          <w:szCs w:val="24"/>
        </w:rPr>
        <w:t xml:space="preserve"> (información, opinión y mixtos)</w:t>
      </w:r>
      <w:r w:rsidRPr="005816EA">
        <w:rPr>
          <w:rFonts w:ascii="Arial Narrow" w:hAnsi="Arial Narrow"/>
          <w:sz w:val="24"/>
          <w:szCs w:val="24"/>
        </w:rPr>
        <w:t>.</w:t>
      </w:r>
    </w:p>
    <w:p w:rsidR="002E6320" w:rsidRDefault="003C5FA1" w:rsidP="00C55B04">
      <w:pPr>
        <w:spacing w:line="300" w:lineRule="exact"/>
        <w:rPr>
          <w:rFonts w:ascii="Arial Narrow" w:hAnsi="Arial Narrow"/>
          <w:sz w:val="24"/>
          <w:szCs w:val="24"/>
        </w:rPr>
      </w:pPr>
      <w:r>
        <w:rPr>
          <w:rFonts w:ascii="Arial Narrow" w:hAnsi="Arial Narrow"/>
          <w:sz w:val="24"/>
          <w:szCs w:val="24"/>
        </w:rPr>
        <w:tab/>
      </w:r>
      <w:r w:rsidR="004A61B3" w:rsidRPr="005816EA">
        <w:rPr>
          <w:rFonts w:ascii="Arial Narrow" w:hAnsi="Arial Narrow"/>
          <w:sz w:val="24"/>
          <w:szCs w:val="24"/>
        </w:rPr>
        <w:t xml:space="preserve">(Puntuación máxima: </w:t>
      </w:r>
      <w:r w:rsidR="004A61B3">
        <w:rPr>
          <w:rFonts w:ascii="Arial Narrow" w:hAnsi="Arial Narrow"/>
          <w:sz w:val="24"/>
          <w:szCs w:val="24"/>
        </w:rPr>
        <w:t>2</w:t>
      </w:r>
      <w:r w:rsidR="004A61B3" w:rsidRPr="005816EA">
        <w:rPr>
          <w:rFonts w:ascii="Arial Narrow" w:hAnsi="Arial Narrow"/>
          <w:sz w:val="24"/>
          <w:szCs w:val="24"/>
        </w:rPr>
        <w:t xml:space="preserve"> puntos)</w:t>
      </w:r>
      <w:r w:rsidR="001827E5">
        <w:rPr>
          <w:rFonts w:ascii="Arial Narrow" w:hAnsi="Arial Narrow"/>
          <w:sz w:val="24"/>
          <w:szCs w:val="24"/>
        </w:rPr>
        <w:t>.</w:t>
      </w:r>
    </w:p>
    <w:p w:rsidR="00103412" w:rsidRDefault="00103412" w:rsidP="00C55B04">
      <w:pPr>
        <w:spacing w:line="300" w:lineRule="exact"/>
        <w:rPr>
          <w:rFonts w:ascii="Arial Narrow" w:hAnsi="Arial Narrow"/>
          <w:sz w:val="24"/>
          <w:szCs w:val="24"/>
        </w:rPr>
      </w:pPr>
    </w:p>
    <w:p w:rsidR="00103412" w:rsidRDefault="00103412" w:rsidP="00C55B04">
      <w:pPr>
        <w:spacing w:line="300" w:lineRule="exact"/>
        <w:rPr>
          <w:rFonts w:ascii="Arial Narrow" w:hAnsi="Arial Narrow"/>
          <w:sz w:val="24"/>
          <w:szCs w:val="24"/>
        </w:rPr>
      </w:pPr>
    </w:p>
    <w:p w:rsidR="00103412" w:rsidRPr="00310517" w:rsidRDefault="00103412" w:rsidP="00103412">
      <w:pPr>
        <w:autoSpaceDE w:val="0"/>
        <w:autoSpaceDN w:val="0"/>
        <w:adjustRightInd w:val="0"/>
        <w:jc w:val="center"/>
        <w:rPr>
          <w:rFonts w:ascii="Arial Narrow" w:hAnsi="Arial Narrow"/>
          <w:b/>
          <w:sz w:val="23"/>
          <w:szCs w:val="24"/>
        </w:rPr>
      </w:pPr>
      <w:r>
        <w:rPr>
          <w:rFonts w:ascii="Arial Narrow" w:hAnsi="Arial Narrow" w:cs="Arial Narrow"/>
          <w:b/>
          <w:sz w:val="23"/>
          <w:szCs w:val="24"/>
          <w:lang w:val="es-ES"/>
        </w:rPr>
        <w:lastRenderedPageBreak/>
        <w:t>OPCIÓN B</w:t>
      </w:r>
    </w:p>
    <w:p w:rsidR="00103412" w:rsidRPr="00495179" w:rsidRDefault="00103412" w:rsidP="00103412">
      <w:pPr>
        <w:autoSpaceDE w:val="0"/>
        <w:autoSpaceDN w:val="0"/>
        <w:adjustRightInd w:val="0"/>
        <w:ind w:left="709" w:hanging="709"/>
        <w:rPr>
          <w:rFonts w:ascii="Arial Narrow" w:hAnsi="Arial Narrow"/>
          <w:sz w:val="8"/>
          <w:szCs w:val="8"/>
          <w:lang w:val="es-ES"/>
        </w:rPr>
      </w:pPr>
    </w:p>
    <w:p w:rsidR="00103412" w:rsidRPr="006E7587" w:rsidRDefault="00103412" w:rsidP="00103412">
      <w:pPr>
        <w:autoSpaceDE w:val="0"/>
        <w:autoSpaceDN w:val="0"/>
        <w:adjustRightInd w:val="0"/>
        <w:ind w:left="709" w:hanging="709"/>
        <w:jc w:val="both"/>
        <w:rPr>
          <w:rFonts w:ascii="Arial Narrow" w:hAnsi="Arial Narrow"/>
          <w:sz w:val="23"/>
          <w:szCs w:val="22"/>
          <w:lang w:val="es-ES"/>
        </w:rPr>
      </w:pPr>
      <w:r w:rsidRPr="006E7587">
        <w:rPr>
          <w:rFonts w:ascii="Arial Narrow" w:hAnsi="Arial Narrow"/>
          <w:sz w:val="23"/>
          <w:szCs w:val="22"/>
          <w:lang w:val="es-ES"/>
        </w:rPr>
        <w:t>MADRE. Hijo, el almuerzo.</w:t>
      </w:r>
    </w:p>
    <w:p w:rsidR="00103412" w:rsidRPr="006E7587" w:rsidRDefault="00103412" w:rsidP="00103412">
      <w:pPr>
        <w:autoSpaceDE w:val="0"/>
        <w:autoSpaceDN w:val="0"/>
        <w:adjustRightInd w:val="0"/>
        <w:ind w:left="709" w:hanging="709"/>
        <w:jc w:val="both"/>
        <w:rPr>
          <w:rFonts w:ascii="Arial Narrow" w:hAnsi="Arial Narrow"/>
          <w:sz w:val="23"/>
          <w:szCs w:val="22"/>
          <w:lang w:val="es-ES"/>
        </w:rPr>
      </w:pPr>
      <w:r w:rsidRPr="006E7587">
        <w:rPr>
          <w:rFonts w:ascii="Arial Narrow" w:hAnsi="Arial Narrow"/>
          <w:sz w:val="23"/>
          <w:szCs w:val="22"/>
          <w:lang w:val="es-ES"/>
        </w:rPr>
        <w:t>NOVIO. Déjelo. Comeré uvas. Deme la navaja.</w:t>
      </w:r>
    </w:p>
    <w:p w:rsidR="00103412" w:rsidRPr="006E7587" w:rsidRDefault="00103412" w:rsidP="00103412">
      <w:pPr>
        <w:autoSpaceDE w:val="0"/>
        <w:autoSpaceDN w:val="0"/>
        <w:adjustRightInd w:val="0"/>
        <w:ind w:left="709" w:hanging="709"/>
        <w:jc w:val="both"/>
        <w:rPr>
          <w:rFonts w:ascii="Arial Narrow" w:hAnsi="Arial Narrow"/>
          <w:sz w:val="23"/>
          <w:szCs w:val="22"/>
          <w:lang w:val="es-ES"/>
        </w:rPr>
      </w:pPr>
      <w:r w:rsidRPr="006E7587">
        <w:rPr>
          <w:rFonts w:ascii="Arial Narrow" w:hAnsi="Arial Narrow"/>
          <w:sz w:val="23"/>
          <w:szCs w:val="22"/>
          <w:lang w:val="es-ES"/>
        </w:rPr>
        <w:t>MADRE. ¿Para qué?</w:t>
      </w:r>
    </w:p>
    <w:p w:rsidR="00103412" w:rsidRPr="006E7587" w:rsidRDefault="00103412" w:rsidP="00103412">
      <w:pPr>
        <w:autoSpaceDE w:val="0"/>
        <w:autoSpaceDN w:val="0"/>
        <w:adjustRightInd w:val="0"/>
        <w:ind w:left="709" w:hanging="709"/>
        <w:jc w:val="both"/>
        <w:rPr>
          <w:rFonts w:ascii="Arial Narrow" w:hAnsi="Arial Narrow"/>
          <w:sz w:val="23"/>
          <w:szCs w:val="22"/>
          <w:lang w:val="es-ES"/>
        </w:rPr>
      </w:pPr>
      <w:r w:rsidRPr="006E7587">
        <w:rPr>
          <w:rFonts w:ascii="Arial Narrow" w:hAnsi="Arial Narrow"/>
          <w:sz w:val="23"/>
          <w:szCs w:val="22"/>
          <w:lang w:val="es-ES"/>
        </w:rPr>
        <w:t xml:space="preserve">NOVIO </w:t>
      </w:r>
      <w:r>
        <w:rPr>
          <w:rFonts w:ascii="Arial Narrow" w:hAnsi="Arial Narrow"/>
          <w:i/>
          <w:sz w:val="23"/>
          <w:szCs w:val="22"/>
          <w:lang w:val="es-ES"/>
        </w:rPr>
        <w:t>(r</w:t>
      </w:r>
      <w:r w:rsidRPr="006E7587">
        <w:rPr>
          <w:rFonts w:ascii="Arial Narrow" w:hAnsi="Arial Narrow"/>
          <w:i/>
          <w:sz w:val="23"/>
          <w:szCs w:val="22"/>
          <w:lang w:val="es-ES"/>
        </w:rPr>
        <w:t>iendo)</w:t>
      </w:r>
      <w:r w:rsidRPr="006E7587">
        <w:rPr>
          <w:rFonts w:ascii="Arial Narrow" w:hAnsi="Arial Narrow"/>
          <w:sz w:val="23"/>
          <w:szCs w:val="22"/>
          <w:lang w:val="es-ES"/>
        </w:rPr>
        <w:t>. Para cortarlas.</w:t>
      </w:r>
    </w:p>
    <w:p w:rsidR="00103412" w:rsidRPr="006E7587" w:rsidRDefault="00103412" w:rsidP="00103412">
      <w:pPr>
        <w:autoSpaceDE w:val="0"/>
        <w:autoSpaceDN w:val="0"/>
        <w:adjustRightInd w:val="0"/>
        <w:ind w:left="709" w:hanging="709"/>
        <w:jc w:val="both"/>
        <w:rPr>
          <w:rFonts w:ascii="Arial Narrow" w:hAnsi="Arial Narrow"/>
          <w:sz w:val="23"/>
          <w:szCs w:val="22"/>
          <w:lang w:val="es-ES"/>
        </w:rPr>
      </w:pPr>
      <w:r w:rsidRPr="006E7587">
        <w:rPr>
          <w:rFonts w:ascii="Arial Narrow" w:hAnsi="Arial Narrow"/>
          <w:sz w:val="23"/>
          <w:szCs w:val="22"/>
          <w:lang w:val="es-ES"/>
        </w:rPr>
        <w:t xml:space="preserve">MADRE </w:t>
      </w:r>
      <w:r>
        <w:rPr>
          <w:rFonts w:ascii="Arial Narrow" w:hAnsi="Arial Narrow"/>
          <w:i/>
          <w:sz w:val="23"/>
          <w:szCs w:val="22"/>
          <w:lang w:val="es-ES"/>
        </w:rPr>
        <w:t>(e</w:t>
      </w:r>
      <w:r w:rsidRPr="006E7587">
        <w:rPr>
          <w:rFonts w:ascii="Arial Narrow" w:hAnsi="Arial Narrow"/>
          <w:i/>
          <w:sz w:val="23"/>
          <w:szCs w:val="22"/>
          <w:lang w:val="es-ES"/>
        </w:rPr>
        <w:t>ntre dientes y buscándola)</w:t>
      </w:r>
      <w:r w:rsidRPr="006E7587">
        <w:rPr>
          <w:rFonts w:ascii="Arial Narrow" w:hAnsi="Arial Narrow"/>
          <w:sz w:val="23"/>
          <w:szCs w:val="22"/>
          <w:lang w:val="es-ES"/>
        </w:rPr>
        <w:t>. La navaja, la navaja… Malditas sean todas y el bribón que las inventó.</w:t>
      </w:r>
    </w:p>
    <w:p w:rsidR="00103412" w:rsidRPr="006E7587" w:rsidRDefault="00103412" w:rsidP="00103412">
      <w:pPr>
        <w:autoSpaceDE w:val="0"/>
        <w:autoSpaceDN w:val="0"/>
        <w:adjustRightInd w:val="0"/>
        <w:ind w:left="709" w:hanging="709"/>
        <w:jc w:val="both"/>
        <w:rPr>
          <w:rFonts w:ascii="Arial Narrow" w:hAnsi="Arial Narrow"/>
          <w:sz w:val="23"/>
          <w:szCs w:val="22"/>
          <w:lang w:val="es-ES"/>
        </w:rPr>
      </w:pPr>
      <w:r w:rsidRPr="006E7587">
        <w:rPr>
          <w:rFonts w:ascii="Arial Narrow" w:hAnsi="Arial Narrow"/>
          <w:sz w:val="23"/>
          <w:szCs w:val="22"/>
          <w:lang w:val="es-ES"/>
        </w:rPr>
        <w:t>NOVIO. Vamos a otro asunto.</w:t>
      </w:r>
    </w:p>
    <w:p w:rsidR="00103412" w:rsidRPr="006E7587" w:rsidRDefault="00103412" w:rsidP="00103412">
      <w:pPr>
        <w:autoSpaceDE w:val="0"/>
        <w:autoSpaceDN w:val="0"/>
        <w:adjustRightInd w:val="0"/>
        <w:ind w:left="709" w:hanging="709"/>
        <w:jc w:val="both"/>
        <w:rPr>
          <w:rFonts w:ascii="Arial Narrow" w:hAnsi="Arial Narrow"/>
          <w:sz w:val="23"/>
          <w:szCs w:val="22"/>
          <w:lang w:val="es-ES"/>
        </w:rPr>
      </w:pPr>
      <w:r w:rsidRPr="006E7587">
        <w:rPr>
          <w:rFonts w:ascii="Arial Narrow" w:hAnsi="Arial Narrow"/>
          <w:sz w:val="23"/>
          <w:szCs w:val="22"/>
          <w:lang w:val="es-ES"/>
        </w:rPr>
        <w:t>MADRE. Y las escopetas y las pistolas y el cuchillo más pequeño, y hasta las azadas y los bieldos de la era.</w:t>
      </w:r>
    </w:p>
    <w:p w:rsidR="00103412" w:rsidRPr="006E7587" w:rsidRDefault="00103412" w:rsidP="00103412">
      <w:pPr>
        <w:autoSpaceDE w:val="0"/>
        <w:autoSpaceDN w:val="0"/>
        <w:adjustRightInd w:val="0"/>
        <w:ind w:left="709" w:hanging="709"/>
        <w:jc w:val="both"/>
        <w:rPr>
          <w:rFonts w:ascii="Arial Narrow" w:hAnsi="Arial Narrow"/>
          <w:sz w:val="23"/>
          <w:szCs w:val="22"/>
          <w:lang w:val="es-ES"/>
        </w:rPr>
      </w:pPr>
      <w:r w:rsidRPr="006E7587">
        <w:rPr>
          <w:rFonts w:ascii="Arial Narrow" w:hAnsi="Arial Narrow"/>
          <w:sz w:val="23"/>
          <w:szCs w:val="22"/>
          <w:lang w:val="es-ES"/>
        </w:rPr>
        <w:t>NOVIO. Bueno.</w:t>
      </w:r>
    </w:p>
    <w:p w:rsidR="00103412" w:rsidRPr="006E7587" w:rsidRDefault="00103412" w:rsidP="00103412">
      <w:pPr>
        <w:autoSpaceDE w:val="0"/>
        <w:autoSpaceDN w:val="0"/>
        <w:adjustRightInd w:val="0"/>
        <w:ind w:left="709" w:hanging="709"/>
        <w:jc w:val="both"/>
        <w:rPr>
          <w:rFonts w:ascii="Arial Narrow" w:hAnsi="Arial Narrow"/>
          <w:sz w:val="23"/>
          <w:szCs w:val="22"/>
          <w:lang w:val="es-ES"/>
        </w:rPr>
      </w:pPr>
      <w:r w:rsidRPr="006E7587">
        <w:rPr>
          <w:rFonts w:ascii="Arial Narrow" w:hAnsi="Arial Narrow"/>
          <w:sz w:val="23"/>
          <w:szCs w:val="22"/>
          <w:lang w:val="es-ES"/>
        </w:rPr>
        <w:t>MADRE. Todo lo que puede cortar el cuerpo de un hombre. Un hombre hermoso, con su flor en la boca, que sale a las viñas o va a sus olivos propios, porque son de él, heredados…</w:t>
      </w:r>
    </w:p>
    <w:p w:rsidR="00103412" w:rsidRPr="006E7587" w:rsidRDefault="00103412" w:rsidP="00103412">
      <w:pPr>
        <w:autoSpaceDE w:val="0"/>
        <w:autoSpaceDN w:val="0"/>
        <w:adjustRightInd w:val="0"/>
        <w:ind w:left="709" w:hanging="709"/>
        <w:jc w:val="both"/>
        <w:rPr>
          <w:rFonts w:ascii="Arial Narrow" w:hAnsi="Arial Narrow"/>
          <w:sz w:val="23"/>
          <w:szCs w:val="22"/>
          <w:lang w:val="es-ES"/>
        </w:rPr>
      </w:pPr>
      <w:r w:rsidRPr="006E7587">
        <w:rPr>
          <w:rFonts w:ascii="Arial Narrow" w:hAnsi="Arial Narrow"/>
          <w:sz w:val="23"/>
          <w:szCs w:val="22"/>
          <w:lang w:val="es-ES"/>
        </w:rPr>
        <w:t xml:space="preserve">NOVIO </w:t>
      </w:r>
      <w:r>
        <w:rPr>
          <w:rFonts w:ascii="Arial Narrow" w:hAnsi="Arial Narrow"/>
          <w:i/>
          <w:sz w:val="23"/>
          <w:szCs w:val="22"/>
          <w:lang w:val="es-ES"/>
        </w:rPr>
        <w:t>(b</w:t>
      </w:r>
      <w:r w:rsidRPr="006E7587">
        <w:rPr>
          <w:rFonts w:ascii="Arial Narrow" w:hAnsi="Arial Narrow"/>
          <w:i/>
          <w:sz w:val="23"/>
          <w:szCs w:val="22"/>
          <w:lang w:val="es-ES"/>
        </w:rPr>
        <w:t>ajando la cabeza)</w:t>
      </w:r>
      <w:r w:rsidRPr="006E7587">
        <w:rPr>
          <w:rFonts w:ascii="Arial Narrow" w:hAnsi="Arial Narrow"/>
          <w:sz w:val="23"/>
          <w:szCs w:val="22"/>
          <w:lang w:val="es-ES"/>
        </w:rPr>
        <w:t>. Calle usted.</w:t>
      </w:r>
    </w:p>
    <w:p w:rsidR="00103412" w:rsidRPr="006E7587" w:rsidRDefault="00103412" w:rsidP="00103412">
      <w:pPr>
        <w:autoSpaceDE w:val="0"/>
        <w:autoSpaceDN w:val="0"/>
        <w:adjustRightInd w:val="0"/>
        <w:ind w:left="709" w:hanging="709"/>
        <w:jc w:val="both"/>
        <w:rPr>
          <w:rFonts w:ascii="Arial Narrow" w:hAnsi="Arial Narrow"/>
          <w:sz w:val="23"/>
          <w:szCs w:val="22"/>
          <w:lang w:val="es-ES"/>
        </w:rPr>
      </w:pPr>
      <w:proofErr w:type="gramStart"/>
      <w:r w:rsidRPr="006E7587">
        <w:rPr>
          <w:rFonts w:ascii="Arial Narrow" w:hAnsi="Arial Narrow"/>
          <w:sz w:val="23"/>
          <w:szCs w:val="22"/>
          <w:lang w:val="es-ES"/>
        </w:rPr>
        <w:t>M</w:t>
      </w:r>
      <w:r>
        <w:rPr>
          <w:rFonts w:ascii="Arial Narrow" w:hAnsi="Arial Narrow"/>
          <w:sz w:val="23"/>
          <w:szCs w:val="22"/>
          <w:lang w:val="es-ES"/>
        </w:rPr>
        <w:t>ADRE ...</w:t>
      </w:r>
      <w:proofErr w:type="gramEnd"/>
      <w:r w:rsidRPr="006E7587">
        <w:rPr>
          <w:rFonts w:ascii="Arial Narrow" w:hAnsi="Arial Narrow"/>
          <w:sz w:val="23"/>
          <w:szCs w:val="22"/>
          <w:lang w:val="es-ES"/>
        </w:rPr>
        <w:t>y ese hombre no vuelve. O si vuelve es para ponerle una palma encima o un plato de sal gorda para que no se hinche. No sé cómo te atreves a llevar una navaja en tu cuerpo, ni cómo yo dejo a la serpiente dentro del arcón.</w:t>
      </w:r>
    </w:p>
    <w:p w:rsidR="00103412" w:rsidRPr="006E7587" w:rsidRDefault="00103412" w:rsidP="00103412">
      <w:pPr>
        <w:autoSpaceDE w:val="0"/>
        <w:autoSpaceDN w:val="0"/>
        <w:adjustRightInd w:val="0"/>
        <w:ind w:left="709" w:hanging="709"/>
        <w:jc w:val="both"/>
        <w:rPr>
          <w:rFonts w:ascii="Arial Narrow" w:hAnsi="Arial Narrow"/>
          <w:sz w:val="23"/>
          <w:szCs w:val="22"/>
          <w:lang w:val="es-ES"/>
        </w:rPr>
      </w:pPr>
      <w:r w:rsidRPr="006E7587">
        <w:rPr>
          <w:rFonts w:ascii="Arial Narrow" w:hAnsi="Arial Narrow"/>
          <w:sz w:val="23"/>
          <w:szCs w:val="22"/>
          <w:lang w:val="es-ES"/>
        </w:rPr>
        <w:t>NOVIO. ¿Está bueno ya?</w:t>
      </w:r>
    </w:p>
    <w:p w:rsidR="00103412" w:rsidRPr="006E7587" w:rsidRDefault="00103412" w:rsidP="00103412">
      <w:pPr>
        <w:autoSpaceDE w:val="0"/>
        <w:autoSpaceDN w:val="0"/>
        <w:adjustRightInd w:val="0"/>
        <w:ind w:left="709" w:hanging="709"/>
        <w:jc w:val="both"/>
        <w:rPr>
          <w:rFonts w:ascii="Arial Narrow" w:hAnsi="Arial Narrow"/>
          <w:sz w:val="23"/>
          <w:szCs w:val="22"/>
          <w:lang w:val="es-ES"/>
        </w:rPr>
      </w:pPr>
      <w:r w:rsidRPr="006E7587">
        <w:rPr>
          <w:rFonts w:ascii="Arial Narrow" w:hAnsi="Arial Narrow"/>
          <w:sz w:val="23"/>
          <w:szCs w:val="22"/>
          <w:lang w:val="es-ES"/>
        </w:rPr>
        <w:t xml:space="preserve">MADRE. Cien años que yo viviera, no hablaría de otra cosa. Primero tu padre; que me olía a clavel y lo disfruté tres años escasos. Luego tu hermano. ¿Y es justo y puede ser que cosa pequeña como una pistola o una navaja </w:t>
      </w:r>
      <w:proofErr w:type="gramStart"/>
      <w:r w:rsidRPr="006E7587">
        <w:rPr>
          <w:rFonts w:ascii="Arial Narrow" w:hAnsi="Arial Narrow"/>
          <w:sz w:val="23"/>
          <w:szCs w:val="22"/>
          <w:lang w:val="es-ES"/>
        </w:rPr>
        <w:t>pueda</w:t>
      </w:r>
      <w:proofErr w:type="gramEnd"/>
      <w:r w:rsidRPr="006E7587">
        <w:rPr>
          <w:rFonts w:ascii="Arial Narrow" w:hAnsi="Arial Narrow"/>
          <w:sz w:val="23"/>
          <w:szCs w:val="22"/>
          <w:lang w:val="es-ES"/>
        </w:rPr>
        <w:t xml:space="preserve"> acabar con un hombre, que es un toro? No callaría nunca. Pasan los meses y la desesperación me pica en los ojos y hasta en las puntas del pelo.</w:t>
      </w:r>
    </w:p>
    <w:p w:rsidR="00103412" w:rsidRPr="006E7587" w:rsidRDefault="00103412" w:rsidP="00103412">
      <w:pPr>
        <w:autoSpaceDE w:val="0"/>
        <w:autoSpaceDN w:val="0"/>
        <w:adjustRightInd w:val="0"/>
        <w:ind w:left="709" w:hanging="709"/>
        <w:jc w:val="both"/>
        <w:rPr>
          <w:rFonts w:ascii="Arial Narrow" w:hAnsi="Arial Narrow"/>
          <w:sz w:val="23"/>
          <w:szCs w:val="22"/>
          <w:lang w:val="es-ES"/>
        </w:rPr>
      </w:pPr>
      <w:r w:rsidRPr="006E7587">
        <w:rPr>
          <w:rFonts w:ascii="Arial Narrow" w:hAnsi="Arial Narrow"/>
          <w:sz w:val="23"/>
          <w:szCs w:val="22"/>
          <w:lang w:val="es-ES"/>
        </w:rPr>
        <w:t xml:space="preserve">NOVIO </w:t>
      </w:r>
      <w:r>
        <w:rPr>
          <w:rFonts w:ascii="Arial Narrow" w:hAnsi="Arial Narrow"/>
          <w:i/>
          <w:sz w:val="23"/>
          <w:szCs w:val="22"/>
          <w:lang w:val="es-ES"/>
        </w:rPr>
        <w:t>(f</w:t>
      </w:r>
      <w:r w:rsidRPr="006E7587">
        <w:rPr>
          <w:rFonts w:ascii="Arial Narrow" w:hAnsi="Arial Narrow"/>
          <w:i/>
          <w:sz w:val="23"/>
          <w:szCs w:val="22"/>
          <w:lang w:val="es-ES"/>
        </w:rPr>
        <w:t>uerte)</w:t>
      </w:r>
      <w:r w:rsidRPr="006E7587">
        <w:rPr>
          <w:rFonts w:ascii="Arial Narrow" w:hAnsi="Arial Narrow"/>
          <w:sz w:val="23"/>
          <w:szCs w:val="22"/>
          <w:lang w:val="es-ES"/>
        </w:rPr>
        <w:t>. ¿Vamos a acabar?</w:t>
      </w:r>
    </w:p>
    <w:p w:rsidR="00103412" w:rsidRPr="006E7587" w:rsidRDefault="00103412" w:rsidP="00103412">
      <w:pPr>
        <w:autoSpaceDE w:val="0"/>
        <w:autoSpaceDN w:val="0"/>
        <w:adjustRightInd w:val="0"/>
        <w:ind w:left="709" w:hanging="709"/>
        <w:jc w:val="both"/>
        <w:rPr>
          <w:rFonts w:ascii="Arial Narrow" w:hAnsi="Arial Narrow"/>
          <w:sz w:val="23"/>
          <w:szCs w:val="22"/>
          <w:lang w:val="es-ES"/>
        </w:rPr>
      </w:pPr>
      <w:r w:rsidRPr="006E7587">
        <w:rPr>
          <w:rFonts w:ascii="Arial Narrow" w:hAnsi="Arial Narrow"/>
          <w:sz w:val="23"/>
          <w:szCs w:val="22"/>
          <w:lang w:val="es-ES"/>
        </w:rPr>
        <w:t>MADRE. No. No vamos a acabar. ¿Me puede alguien traer a tu padre? ¿Y a tu hermano? Y luego el presidio. ¿Qué es el presidio? ¡Allí comen, allí fuman, allí tocan los instrumentos! Mis muertos llenos de hierba, sin hablar, hechos polvo;</w:t>
      </w:r>
      <w:r w:rsidR="003F47DF">
        <w:rPr>
          <w:rFonts w:ascii="Arial Narrow" w:hAnsi="Arial Narrow"/>
          <w:sz w:val="23"/>
          <w:szCs w:val="22"/>
          <w:lang w:val="es-ES"/>
        </w:rPr>
        <w:t xml:space="preserve"> dos hombres que eran dos gerani</w:t>
      </w:r>
      <w:r w:rsidRPr="006E7587">
        <w:rPr>
          <w:rFonts w:ascii="Arial Narrow" w:hAnsi="Arial Narrow"/>
          <w:sz w:val="23"/>
          <w:szCs w:val="22"/>
          <w:lang w:val="es-ES"/>
        </w:rPr>
        <w:t>os… Los matadores, en presidio, frescos, viendo los montes…</w:t>
      </w:r>
    </w:p>
    <w:p w:rsidR="00103412" w:rsidRPr="006E7587" w:rsidRDefault="00103412" w:rsidP="00103412">
      <w:pPr>
        <w:autoSpaceDE w:val="0"/>
        <w:autoSpaceDN w:val="0"/>
        <w:adjustRightInd w:val="0"/>
        <w:ind w:left="709" w:hanging="709"/>
        <w:jc w:val="both"/>
        <w:rPr>
          <w:rFonts w:ascii="Arial Narrow" w:hAnsi="Arial Narrow"/>
          <w:sz w:val="23"/>
          <w:szCs w:val="22"/>
          <w:lang w:val="es-ES"/>
        </w:rPr>
      </w:pPr>
      <w:r w:rsidRPr="006E7587">
        <w:rPr>
          <w:rFonts w:ascii="Arial Narrow" w:hAnsi="Arial Narrow"/>
          <w:sz w:val="23"/>
          <w:szCs w:val="22"/>
          <w:lang w:val="es-ES"/>
        </w:rPr>
        <w:t>NOVIO. ¿Es que quiere usted que los mate?</w:t>
      </w:r>
    </w:p>
    <w:p w:rsidR="00103412" w:rsidRPr="006E7587" w:rsidRDefault="00103412" w:rsidP="00103412">
      <w:pPr>
        <w:autoSpaceDE w:val="0"/>
        <w:autoSpaceDN w:val="0"/>
        <w:adjustRightInd w:val="0"/>
        <w:ind w:left="709" w:hanging="709"/>
        <w:jc w:val="both"/>
        <w:rPr>
          <w:rFonts w:ascii="Arial Narrow" w:hAnsi="Arial Narrow"/>
          <w:sz w:val="23"/>
          <w:szCs w:val="22"/>
          <w:lang w:val="es-ES"/>
        </w:rPr>
      </w:pPr>
      <w:r w:rsidRPr="006E7587">
        <w:rPr>
          <w:rFonts w:ascii="Arial Narrow" w:hAnsi="Arial Narrow"/>
          <w:sz w:val="23"/>
          <w:szCs w:val="22"/>
          <w:lang w:val="es-ES"/>
        </w:rPr>
        <w:t>MADRE. No… Si hablo es porque… ¿Cómo no voy a hablar viéndote salir por esa puerta? Es que no me gusta que lleves navaja. Es que… que no quisiera que salieras al campo.</w:t>
      </w:r>
    </w:p>
    <w:p w:rsidR="00103412" w:rsidRPr="006E7587" w:rsidRDefault="00103412" w:rsidP="00103412">
      <w:pPr>
        <w:autoSpaceDE w:val="0"/>
        <w:autoSpaceDN w:val="0"/>
        <w:adjustRightInd w:val="0"/>
        <w:ind w:left="709" w:hanging="709"/>
        <w:jc w:val="both"/>
        <w:rPr>
          <w:rFonts w:ascii="Arial Narrow" w:hAnsi="Arial Narrow"/>
          <w:sz w:val="23"/>
          <w:szCs w:val="22"/>
          <w:lang w:val="es-ES"/>
        </w:rPr>
      </w:pPr>
      <w:r w:rsidRPr="006E7587">
        <w:rPr>
          <w:rFonts w:ascii="Arial Narrow" w:hAnsi="Arial Narrow"/>
          <w:sz w:val="23"/>
          <w:szCs w:val="22"/>
          <w:lang w:val="es-ES"/>
        </w:rPr>
        <w:t xml:space="preserve">NOVIO </w:t>
      </w:r>
      <w:r>
        <w:rPr>
          <w:rFonts w:ascii="Arial Narrow" w:hAnsi="Arial Narrow"/>
          <w:i/>
          <w:sz w:val="23"/>
          <w:szCs w:val="22"/>
          <w:lang w:val="es-ES"/>
        </w:rPr>
        <w:t>(r</w:t>
      </w:r>
      <w:r w:rsidRPr="006E7587">
        <w:rPr>
          <w:rFonts w:ascii="Arial Narrow" w:hAnsi="Arial Narrow"/>
          <w:i/>
          <w:sz w:val="23"/>
          <w:szCs w:val="22"/>
          <w:lang w:val="es-ES"/>
        </w:rPr>
        <w:t>iendo)</w:t>
      </w:r>
      <w:r w:rsidRPr="006E7587">
        <w:rPr>
          <w:rFonts w:ascii="Arial Narrow" w:hAnsi="Arial Narrow"/>
          <w:sz w:val="23"/>
          <w:szCs w:val="22"/>
          <w:lang w:val="es-ES"/>
        </w:rPr>
        <w:t>. ¡Vamos!</w:t>
      </w:r>
    </w:p>
    <w:p w:rsidR="00103412" w:rsidRPr="006E7587" w:rsidRDefault="00103412" w:rsidP="00103412">
      <w:pPr>
        <w:autoSpaceDE w:val="0"/>
        <w:autoSpaceDN w:val="0"/>
        <w:adjustRightInd w:val="0"/>
        <w:ind w:left="709" w:hanging="709"/>
        <w:jc w:val="both"/>
        <w:rPr>
          <w:rFonts w:ascii="Arial Narrow" w:hAnsi="Arial Narrow"/>
          <w:sz w:val="23"/>
          <w:szCs w:val="22"/>
          <w:lang w:val="es-ES"/>
        </w:rPr>
      </w:pPr>
      <w:r w:rsidRPr="006E7587">
        <w:rPr>
          <w:rFonts w:ascii="Arial Narrow" w:hAnsi="Arial Narrow"/>
          <w:sz w:val="23"/>
          <w:szCs w:val="22"/>
          <w:lang w:val="es-ES"/>
        </w:rPr>
        <w:t>MADRE. Que me gustaría que fueras una mujer. No te irías al arroyo ahora y bordaríamos las dos cenefas y perritos de lana.</w:t>
      </w:r>
    </w:p>
    <w:p w:rsidR="00103412" w:rsidRPr="006E7587" w:rsidRDefault="00103412" w:rsidP="00103412">
      <w:pPr>
        <w:autoSpaceDE w:val="0"/>
        <w:autoSpaceDN w:val="0"/>
        <w:adjustRightInd w:val="0"/>
        <w:ind w:left="709" w:hanging="709"/>
        <w:jc w:val="right"/>
        <w:rPr>
          <w:rFonts w:ascii="Arial Narrow" w:hAnsi="Arial Narrow"/>
          <w:sz w:val="23"/>
          <w:szCs w:val="22"/>
          <w:lang w:val="es-ES"/>
        </w:rPr>
      </w:pPr>
      <w:r w:rsidRPr="006E7587">
        <w:rPr>
          <w:rFonts w:ascii="Arial Narrow" w:hAnsi="Arial Narrow"/>
          <w:sz w:val="23"/>
          <w:szCs w:val="22"/>
          <w:lang w:val="es-ES"/>
        </w:rPr>
        <w:t xml:space="preserve">Federico García Lorca: </w:t>
      </w:r>
      <w:r w:rsidRPr="006E7587">
        <w:rPr>
          <w:rFonts w:ascii="Arial Narrow" w:hAnsi="Arial Narrow"/>
          <w:i/>
          <w:sz w:val="23"/>
          <w:szCs w:val="22"/>
          <w:lang w:val="es-ES"/>
        </w:rPr>
        <w:t>Bodas de sangre</w:t>
      </w:r>
      <w:r w:rsidRPr="006E7587">
        <w:rPr>
          <w:rFonts w:ascii="Arial Narrow" w:hAnsi="Arial Narrow"/>
          <w:sz w:val="23"/>
          <w:szCs w:val="22"/>
          <w:lang w:val="es-ES"/>
        </w:rPr>
        <w:t>.</w:t>
      </w:r>
    </w:p>
    <w:p w:rsidR="00103412" w:rsidRPr="00700BA3" w:rsidRDefault="00103412" w:rsidP="00103412">
      <w:pPr>
        <w:autoSpaceDE w:val="0"/>
        <w:autoSpaceDN w:val="0"/>
        <w:adjustRightInd w:val="0"/>
        <w:ind w:left="709" w:hanging="709"/>
        <w:rPr>
          <w:rFonts w:ascii="Arial Narrow" w:hAnsi="Arial Narrow"/>
          <w:sz w:val="8"/>
          <w:szCs w:val="8"/>
          <w:lang w:val="es-ES"/>
        </w:rPr>
      </w:pPr>
    </w:p>
    <w:p w:rsidR="00103412" w:rsidRPr="006E7587" w:rsidRDefault="00103412" w:rsidP="00103412">
      <w:pPr>
        <w:autoSpaceDE w:val="0"/>
        <w:autoSpaceDN w:val="0"/>
        <w:adjustRightInd w:val="0"/>
        <w:ind w:left="709" w:hanging="709"/>
        <w:rPr>
          <w:rFonts w:ascii="Arial Narrow" w:hAnsi="Arial Narrow"/>
          <w:sz w:val="23"/>
          <w:szCs w:val="22"/>
          <w:lang w:val="es-ES"/>
        </w:rPr>
      </w:pPr>
      <w:r w:rsidRPr="006E7587">
        <w:rPr>
          <w:rFonts w:ascii="Arial Narrow" w:hAnsi="Arial Narrow"/>
          <w:b/>
          <w:sz w:val="23"/>
          <w:szCs w:val="22"/>
          <w:lang w:val="es-ES"/>
        </w:rPr>
        <w:t>Cuestiones</w:t>
      </w:r>
    </w:p>
    <w:p w:rsidR="00103412" w:rsidRPr="006E7587" w:rsidRDefault="00103412" w:rsidP="00103412">
      <w:pPr>
        <w:autoSpaceDE w:val="0"/>
        <w:autoSpaceDN w:val="0"/>
        <w:adjustRightInd w:val="0"/>
        <w:ind w:left="709" w:hanging="709"/>
        <w:rPr>
          <w:rFonts w:ascii="Arial Narrow" w:hAnsi="Arial Narrow"/>
          <w:sz w:val="23"/>
          <w:szCs w:val="22"/>
          <w:lang w:val="es-ES"/>
        </w:rPr>
      </w:pPr>
    </w:p>
    <w:p w:rsidR="00103412" w:rsidRPr="006E7587" w:rsidRDefault="00103412" w:rsidP="00103412">
      <w:pPr>
        <w:autoSpaceDE w:val="0"/>
        <w:autoSpaceDN w:val="0"/>
        <w:adjustRightInd w:val="0"/>
        <w:rPr>
          <w:rFonts w:ascii="Arial Narrow" w:hAnsi="Arial Narrow" w:cs="Arial Narrow"/>
          <w:sz w:val="23"/>
          <w:szCs w:val="22"/>
          <w:lang w:val="es-ES"/>
        </w:rPr>
      </w:pPr>
      <w:r w:rsidRPr="006E7587">
        <w:rPr>
          <w:rFonts w:ascii="Arial Narrow" w:hAnsi="Arial Narrow" w:cs="ArialNarrow"/>
          <w:sz w:val="23"/>
          <w:szCs w:val="22"/>
          <w:lang w:val="es-ES"/>
        </w:rPr>
        <w:t>1</w:t>
      </w:r>
      <w:r w:rsidRPr="006E7587">
        <w:rPr>
          <w:rFonts w:ascii="Arial Narrow" w:hAnsi="Arial Narrow" w:cs="Arial Narrow"/>
          <w:sz w:val="23"/>
          <w:szCs w:val="22"/>
          <w:lang w:val="es-ES"/>
        </w:rPr>
        <w:t>. Señale y explique la organización de las ideas contenidas en el texto. (Puntuación máxima: 1.5 puntos).</w:t>
      </w:r>
    </w:p>
    <w:p w:rsidR="00103412" w:rsidRPr="006E7587" w:rsidRDefault="00103412" w:rsidP="00103412">
      <w:pPr>
        <w:autoSpaceDE w:val="0"/>
        <w:autoSpaceDN w:val="0"/>
        <w:adjustRightInd w:val="0"/>
        <w:rPr>
          <w:rFonts w:ascii="Arial Narrow" w:hAnsi="Arial Narrow" w:cs="Arial Narrow"/>
          <w:sz w:val="23"/>
          <w:szCs w:val="22"/>
          <w:lang w:val="es-ES"/>
        </w:rPr>
      </w:pPr>
      <w:r w:rsidRPr="006E7587">
        <w:rPr>
          <w:rFonts w:ascii="Arial Narrow" w:hAnsi="Arial Narrow" w:cs="Arial Narrow"/>
          <w:sz w:val="23"/>
          <w:szCs w:val="22"/>
          <w:lang w:val="es-ES"/>
        </w:rPr>
        <w:t xml:space="preserve">2. </w:t>
      </w:r>
      <w:r w:rsidRPr="006E7587">
        <w:rPr>
          <w:rFonts w:ascii="Arial Narrow" w:hAnsi="Arial Narrow" w:cs="Arial Narrow"/>
          <w:sz w:val="23"/>
          <w:szCs w:val="22"/>
          <w:lang w:val="es-ES"/>
        </w:rPr>
        <w:tab/>
      </w:r>
      <w:smartTag w:uri="urn:schemas-microsoft-com:office:smarttags" w:element="metricconverter">
        <w:smartTagPr>
          <w:attr w:name="ProductID" w:val="2 a"/>
        </w:smartTagPr>
        <w:r w:rsidRPr="006E7587">
          <w:rPr>
            <w:rFonts w:ascii="Arial Narrow" w:hAnsi="Arial Narrow" w:cs="Arial Narrow"/>
            <w:sz w:val="23"/>
            <w:szCs w:val="22"/>
            <w:lang w:val="es-ES"/>
          </w:rPr>
          <w:t>2 a</w:t>
        </w:r>
      </w:smartTag>
      <w:r w:rsidRPr="006E7587">
        <w:rPr>
          <w:rFonts w:ascii="Arial Narrow" w:hAnsi="Arial Narrow" w:cs="Arial Narrow"/>
          <w:sz w:val="23"/>
          <w:szCs w:val="22"/>
          <w:lang w:val="es-ES"/>
        </w:rPr>
        <w:t>) Indique el tema del texto. (Puntuación máxima: 0.5 puntos).</w:t>
      </w:r>
    </w:p>
    <w:p w:rsidR="00103412" w:rsidRPr="006E7587" w:rsidRDefault="00103412" w:rsidP="00103412">
      <w:pPr>
        <w:autoSpaceDE w:val="0"/>
        <w:autoSpaceDN w:val="0"/>
        <w:adjustRightInd w:val="0"/>
        <w:rPr>
          <w:rFonts w:ascii="Arial Narrow" w:hAnsi="Arial Narrow" w:cs="Arial Narrow"/>
          <w:sz w:val="23"/>
          <w:szCs w:val="22"/>
          <w:lang w:val="es-ES"/>
        </w:rPr>
      </w:pPr>
      <w:r w:rsidRPr="006E7587">
        <w:rPr>
          <w:rFonts w:ascii="Arial Narrow" w:hAnsi="Arial Narrow" w:cs="Arial Narrow"/>
          <w:sz w:val="23"/>
          <w:szCs w:val="22"/>
          <w:lang w:val="es-ES"/>
        </w:rPr>
        <w:tab/>
        <w:t>2 b) Resuma el texto. (Puntuación máxima: 1 punto).</w:t>
      </w:r>
    </w:p>
    <w:p w:rsidR="00103412" w:rsidRPr="006E7587" w:rsidRDefault="00103412" w:rsidP="00103412">
      <w:pPr>
        <w:autoSpaceDE w:val="0"/>
        <w:autoSpaceDN w:val="0"/>
        <w:adjustRightInd w:val="0"/>
        <w:rPr>
          <w:rFonts w:ascii="Arial Narrow" w:hAnsi="Arial Narrow" w:cs="Arial Narrow"/>
          <w:sz w:val="23"/>
          <w:szCs w:val="22"/>
          <w:lang w:val="es-ES"/>
        </w:rPr>
      </w:pPr>
      <w:r w:rsidRPr="006E7587">
        <w:rPr>
          <w:rFonts w:ascii="Arial Narrow" w:hAnsi="Arial Narrow" w:cs="Arial Narrow"/>
          <w:sz w:val="23"/>
          <w:szCs w:val="22"/>
          <w:lang w:val="es-ES"/>
        </w:rPr>
        <w:t>3. Realice un comentario crítico del contenido del texto. (Puntuación máxima: 3 puntos).</w:t>
      </w:r>
    </w:p>
    <w:p w:rsidR="00103412" w:rsidRPr="006E7587" w:rsidRDefault="00103412" w:rsidP="00103412">
      <w:pPr>
        <w:autoSpaceDE w:val="0"/>
        <w:autoSpaceDN w:val="0"/>
        <w:adjustRightInd w:val="0"/>
        <w:ind w:left="709" w:hanging="709"/>
        <w:rPr>
          <w:rFonts w:ascii="Arial Narrow" w:hAnsi="Arial Narrow" w:cs="Arial Narrow"/>
          <w:sz w:val="23"/>
          <w:szCs w:val="22"/>
          <w:lang w:val="es-ES"/>
        </w:rPr>
      </w:pPr>
      <w:r w:rsidRPr="006E7587">
        <w:rPr>
          <w:rFonts w:ascii="Arial Narrow" w:hAnsi="Arial Narrow" w:cs="Arial Narrow"/>
          <w:sz w:val="23"/>
          <w:szCs w:val="22"/>
          <w:lang w:val="es-ES"/>
        </w:rPr>
        <w:t xml:space="preserve">4. </w:t>
      </w:r>
      <w:r>
        <w:rPr>
          <w:rFonts w:ascii="Arial Narrow" w:hAnsi="Arial Narrow" w:cs="Arial Narrow"/>
          <w:sz w:val="23"/>
          <w:szCs w:val="22"/>
          <w:lang w:val="es-ES"/>
        </w:rPr>
        <w:t>Extraiga d</w:t>
      </w:r>
      <w:r w:rsidRPr="006E7587">
        <w:rPr>
          <w:rFonts w:ascii="Arial Narrow" w:hAnsi="Arial Narrow" w:cs="Arial Narrow"/>
          <w:sz w:val="23"/>
          <w:szCs w:val="22"/>
          <w:lang w:val="es-ES"/>
        </w:rPr>
        <w:t>el texto un ejemplo de cuatro modalidades oracionales diferentes. (Puntuación máxima: 2 puntos).</w:t>
      </w:r>
    </w:p>
    <w:p w:rsidR="002F595D" w:rsidRPr="00103412" w:rsidRDefault="00103412" w:rsidP="00103412">
      <w:pPr>
        <w:autoSpaceDE w:val="0"/>
        <w:autoSpaceDN w:val="0"/>
        <w:adjustRightInd w:val="0"/>
        <w:ind w:left="709" w:hanging="709"/>
        <w:rPr>
          <w:szCs w:val="24"/>
        </w:rPr>
      </w:pPr>
      <w:r w:rsidRPr="006E7587">
        <w:rPr>
          <w:rFonts w:ascii="Arial Narrow" w:hAnsi="Arial Narrow" w:cs="Arial Narrow"/>
          <w:sz w:val="23"/>
          <w:szCs w:val="22"/>
          <w:lang w:val="es-ES"/>
        </w:rPr>
        <w:t>5. Exponga las características de las principales tendencias del teatro español del siglo XX hasta 1939. Cite los autores y obras más representativos. (Puntuación máxima: 2 puntos).</w:t>
      </w:r>
    </w:p>
    <w:sectPr w:rsidR="002F595D" w:rsidRPr="00103412" w:rsidSect="006E6CBB">
      <w:headerReference w:type="even" r:id="rId8"/>
      <w:headerReference w:type="default" r:id="rId9"/>
      <w:footerReference w:type="even" r:id="rId10"/>
      <w:footerReference w:type="default" r:id="rId11"/>
      <w:headerReference w:type="first" r:id="rId12"/>
      <w:footerReference w:type="first" r:id="rId13"/>
      <w:type w:val="continuous"/>
      <w:pgSz w:w="11906" w:h="16838"/>
      <w:pgMar w:top="794" w:right="1134" w:bottom="1440" w:left="1134" w:header="720" w:footer="44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4296" w:rsidRDefault="00B24296">
      <w:r>
        <w:separator/>
      </w:r>
    </w:p>
  </w:endnote>
  <w:endnote w:type="continuationSeparator" w:id="0">
    <w:p w:rsidR="00B24296" w:rsidRDefault="00B242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Narrow">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47F" w:rsidRDefault="0041547F">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47F" w:rsidRDefault="0041547F">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47F" w:rsidRDefault="0041547F">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4296" w:rsidRDefault="00B24296">
      <w:r>
        <w:separator/>
      </w:r>
    </w:p>
  </w:footnote>
  <w:footnote w:type="continuationSeparator" w:id="0">
    <w:p w:rsidR="00B24296" w:rsidRDefault="00B242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47F" w:rsidRDefault="0041547F">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8D8" w:rsidRDefault="00D968D8" w:rsidP="00762674">
    <w:pPr>
      <w:tabs>
        <w:tab w:val="center" w:pos="4512"/>
      </w:tabs>
      <w:jc w:val="both"/>
      <w:rPr>
        <w:b/>
        <w:bCs/>
      </w:rPr>
    </w:pPr>
    <w:r>
      <w:rPr>
        <w:b/>
        <w:bCs/>
      </w:rPr>
      <w:tab/>
    </w:r>
  </w:p>
  <w:tbl>
    <w:tblPr>
      <w:tblW w:w="9923" w:type="dxa"/>
      <w:tblInd w:w="-86" w:type="dxa"/>
      <w:tblBorders>
        <w:top w:val="single" w:sz="4" w:space="0" w:color="000000"/>
        <w:left w:val="single" w:sz="4" w:space="0" w:color="000000"/>
        <w:bottom w:val="single" w:sz="4" w:space="0" w:color="000000"/>
        <w:right w:val="single" w:sz="4" w:space="0" w:color="000000"/>
      </w:tblBorders>
      <w:tblLayout w:type="fixed"/>
      <w:tblCellMar>
        <w:left w:w="198" w:type="dxa"/>
        <w:right w:w="198" w:type="dxa"/>
      </w:tblCellMar>
      <w:tblLook w:val="0000"/>
    </w:tblPr>
    <w:tblGrid>
      <w:gridCol w:w="1308"/>
      <w:gridCol w:w="5953"/>
      <w:gridCol w:w="2662"/>
    </w:tblGrid>
    <w:tr w:rsidR="00D968D8">
      <w:trPr>
        <w:trHeight w:hRule="exact" w:val="1336"/>
      </w:trPr>
      <w:tc>
        <w:tcPr>
          <w:tcW w:w="1308" w:type="dxa"/>
          <w:tcBorders>
            <w:top w:val="single" w:sz="4" w:space="0" w:color="000000"/>
            <w:bottom w:val="single" w:sz="4" w:space="0" w:color="000000"/>
          </w:tcBorders>
          <w:shd w:val="clear" w:color="C0C0C0" w:fill="auto"/>
        </w:tcPr>
        <w:p w:rsidR="00D968D8" w:rsidRDefault="00D968D8" w:rsidP="008D0FD6">
          <w:pPr>
            <w:spacing w:line="56" w:lineRule="exact"/>
            <w:rPr>
              <w:b/>
              <w:bCs/>
            </w:rPr>
          </w:pPr>
        </w:p>
        <w:p w:rsidR="00D968D8" w:rsidRDefault="00215B31" w:rsidP="008D0FD6">
          <w:pPr>
            <w:tabs>
              <w:tab w:val="center" w:pos="489"/>
            </w:tabs>
            <w:spacing w:after="58"/>
            <w:ind w:left="-118"/>
            <w:rPr>
              <w:b/>
              <w:bCs/>
            </w:rPr>
          </w:pPr>
          <w:r>
            <w:rPr>
              <w:b/>
              <w:bCs/>
              <w:noProof/>
              <w:lang w:val="es-ES"/>
            </w:rPr>
            <w:drawing>
              <wp:inline distT="0" distB="0" distL="0" distR="0">
                <wp:extent cx="790575" cy="742950"/>
                <wp:effectExtent l="19050" t="0" r="9525" b="0"/>
                <wp:docPr id="3" name="Imagen 1" descr="Logo UA_nuev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UA_nuevo3"/>
                        <pic:cNvPicPr>
                          <a:picLocks noChangeAspect="1" noChangeArrowheads="1"/>
                        </pic:cNvPicPr>
                      </pic:nvPicPr>
                      <pic:blipFill>
                        <a:blip r:embed="rId1"/>
                        <a:srcRect/>
                        <a:stretch>
                          <a:fillRect/>
                        </a:stretch>
                      </pic:blipFill>
                      <pic:spPr bwMode="auto">
                        <a:xfrm>
                          <a:off x="0" y="0"/>
                          <a:ext cx="790575" cy="742950"/>
                        </a:xfrm>
                        <a:prstGeom prst="rect">
                          <a:avLst/>
                        </a:prstGeom>
                        <a:noFill/>
                        <a:ln w="9525">
                          <a:noFill/>
                          <a:miter lim="800000"/>
                          <a:headEnd/>
                          <a:tailEnd/>
                        </a:ln>
                      </pic:spPr>
                    </pic:pic>
                  </a:graphicData>
                </a:graphic>
              </wp:inline>
            </w:drawing>
          </w:r>
        </w:p>
      </w:tc>
      <w:tc>
        <w:tcPr>
          <w:tcW w:w="5953" w:type="dxa"/>
          <w:tcBorders>
            <w:top w:val="single" w:sz="4" w:space="0" w:color="000000"/>
            <w:bottom w:val="single" w:sz="4" w:space="0" w:color="000000"/>
          </w:tcBorders>
          <w:shd w:val="clear" w:color="C0C0C0" w:fill="auto"/>
          <w:vAlign w:val="center"/>
        </w:tcPr>
        <w:p w:rsidR="00D968D8" w:rsidRDefault="00D968D8" w:rsidP="008D0FD6">
          <w:pPr>
            <w:pStyle w:val="Ttulo1"/>
            <w:pBdr>
              <w:top w:val="none" w:sz="0" w:space="0" w:color="auto"/>
              <w:left w:val="none" w:sz="0" w:space="0" w:color="auto"/>
              <w:bottom w:val="none" w:sz="0" w:space="0" w:color="auto"/>
              <w:right w:val="none" w:sz="0" w:space="0" w:color="auto"/>
            </w:pBdr>
            <w:spacing w:before="40"/>
          </w:pPr>
          <w:r>
            <w:t>UNIVERSIDADES DE ANDALUCÍA</w:t>
          </w:r>
        </w:p>
        <w:p w:rsidR="00D968D8" w:rsidRDefault="00D968D8" w:rsidP="008D0FD6">
          <w:pPr>
            <w:tabs>
              <w:tab w:val="left" w:pos="5274"/>
            </w:tabs>
            <w:spacing w:after="58"/>
            <w:jc w:val="center"/>
            <w:rPr>
              <w:b/>
              <w:bCs/>
              <w:sz w:val="24"/>
              <w:szCs w:val="24"/>
            </w:rPr>
          </w:pPr>
          <w:r>
            <w:rPr>
              <w:b/>
              <w:bCs/>
              <w:sz w:val="24"/>
              <w:szCs w:val="24"/>
            </w:rPr>
            <w:t xml:space="preserve">PRUEBA DE ACCESO A </w:t>
          </w:r>
          <w:smartTag w:uri="urn:schemas-microsoft-com:office:smarttags" w:element="PersonName">
            <w:smartTagPr>
              <w:attr w:name="ProductID" w:val="LA UNIVERSIDAD"/>
            </w:smartTagPr>
            <w:r>
              <w:rPr>
                <w:b/>
                <w:bCs/>
                <w:sz w:val="24"/>
                <w:szCs w:val="24"/>
              </w:rPr>
              <w:t>LA UNIVERSIDAD</w:t>
            </w:r>
          </w:smartTag>
        </w:p>
        <w:p w:rsidR="00D968D8" w:rsidRPr="00C608A6" w:rsidRDefault="00D968D8" w:rsidP="008D0FD6">
          <w:pPr>
            <w:tabs>
              <w:tab w:val="left" w:pos="5274"/>
            </w:tabs>
            <w:spacing w:after="58"/>
            <w:jc w:val="center"/>
            <w:rPr>
              <w:b/>
              <w:bCs/>
            </w:rPr>
          </w:pPr>
          <w:r w:rsidRPr="00C608A6">
            <w:rPr>
              <w:b/>
              <w:bCs/>
            </w:rPr>
            <w:t>CURSO 2011-2012</w:t>
          </w:r>
        </w:p>
      </w:tc>
      <w:tc>
        <w:tcPr>
          <w:tcW w:w="2662" w:type="dxa"/>
          <w:tcBorders>
            <w:top w:val="single" w:sz="4" w:space="0" w:color="000000"/>
            <w:bottom w:val="single" w:sz="4" w:space="0" w:color="000000"/>
          </w:tcBorders>
          <w:shd w:val="clear" w:color="C0C0C0" w:fill="auto"/>
          <w:vAlign w:val="center"/>
        </w:tcPr>
        <w:p w:rsidR="00D968D8" w:rsidRDefault="00D968D8" w:rsidP="008D0FD6">
          <w:pPr>
            <w:spacing w:line="56" w:lineRule="exact"/>
            <w:jc w:val="center"/>
            <w:rPr>
              <w:b/>
              <w:bCs/>
            </w:rPr>
          </w:pPr>
        </w:p>
        <w:p w:rsidR="00D968D8" w:rsidRPr="00B54251" w:rsidRDefault="00D968D8" w:rsidP="008D0FD6">
          <w:pPr>
            <w:spacing w:after="58"/>
            <w:jc w:val="center"/>
            <w:rPr>
              <w:b/>
              <w:bCs/>
              <w:sz w:val="22"/>
              <w:szCs w:val="22"/>
              <w:lang w:val="es-ES"/>
            </w:rPr>
          </w:pPr>
          <w:r w:rsidRPr="00B54251">
            <w:rPr>
              <w:b/>
              <w:bCs/>
              <w:sz w:val="22"/>
              <w:szCs w:val="22"/>
              <w:lang w:val="es-ES"/>
            </w:rPr>
            <w:t>Comentario de texto y</w:t>
          </w:r>
        </w:p>
        <w:p w:rsidR="00D968D8" w:rsidRPr="00B54251" w:rsidRDefault="00D968D8" w:rsidP="008D0FD6">
          <w:pPr>
            <w:spacing w:after="58"/>
            <w:jc w:val="center"/>
            <w:rPr>
              <w:b/>
              <w:bCs/>
              <w:sz w:val="22"/>
              <w:szCs w:val="22"/>
              <w:lang w:val="es-ES"/>
            </w:rPr>
          </w:pPr>
          <w:r w:rsidRPr="00B54251">
            <w:rPr>
              <w:b/>
              <w:bCs/>
              <w:sz w:val="22"/>
              <w:szCs w:val="22"/>
              <w:lang w:val="es-ES"/>
            </w:rPr>
            <w:t>Lengua castellana y</w:t>
          </w:r>
        </w:p>
        <w:p w:rsidR="00D968D8" w:rsidRDefault="00D968D8" w:rsidP="008D0FD6">
          <w:pPr>
            <w:spacing w:after="58"/>
            <w:jc w:val="center"/>
            <w:rPr>
              <w:b/>
              <w:bCs/>
            </w:rPr>
          </w:pPr>
          <w:r w:rsidRPr="00B54251">
            <w:rPr>
              <w:b/>
              <w:bCs/>
              <w:sz w:val="22"/>
              <w:szCs w:val="22"/>
              <w:lang w:val="es-ES"/>
            </w:rPr>
            <w:t>Literatura</w:t>
          </w:r>
        </w:p>
      </w:tc>
    </w:tr>
  </w:tbl>
  <w:p w:rsidR="00D968D8" w:rsidRDefault="00D968D8" w:rsidP="00762674">
    <w:pPr>
      <w:pBdr>
        <w:top w:val="single" w:sz="6" w:space="0" w:color="FFFFFF"/>
        <w:left w:val="single" w:sz="6" w:space="0" w:color="FFFFFF"/>
        <w:bottom w:val="single" w:sz="6" w:space="0" w:color="FFFFFF"/>
        <w:right w:val="single" w:sz="6" w:space="0" w:color="FFFFFF"/>
      </w:pBdr>
      <w:jc w:val="both"/>
    </w:pPr>
  </w:p>
  <w:tbl>
    <w:tblPr>
      <w:tblW w:w="9923" w:type="dxa"/>
      <w:tblInd w:w="-199" w:type="dxa"/>
      <w:tblBorders>
        <w:top w:val="single" w:sz="4" w:space="0" w:color="000000"/>
        <w:left w:val="single" w:sz="4" w:space="0" w:color="000000"/>
        <w:bottom w:val="single" w:sz="4" w:space="0" w:color="000000"/>
        <w:right w:val="single" w:sz="4" w:space="0" w:color="000000"/>
      </w:tblBorders>
      <w:tblLayout w:type="fixed"/>
      <w:tblCellMar>
        <w:top w:w="57" w:type="dxa"/>
        <w:left w:w="57" w:type="dxa"/>
        <w:bottom w:w="57" w:type="dxa"/>
        <w:right w:w="57" w:type="dxa"/>
      </w:tblCellMar>
      <w:tblLook w:val="0000"/>
    </w:tblPr>
    <w:tblGrid>
      <w:gridCol w:w="1560"/>
      <w:gridCol w:w="8363"/>
    </w:tblGrid>
    <w:tr w:rsidR="00D968D8">
      <w:trPr>
        <w:cantSplit/>
        <w:trHeight w:hRule="exact" w:val="1304"/>
      </w:trPr>
      <w:tc>
        <w:tcPr>
          <w:tcW w:w="1560" w:type="dxa"/>
          <w:tcBorders>
            <w:top w:val="single" w:sz="4" w:space="0" w:color="000000"/>
            <w:bottom w:val="single" w:sz="4" w:space="0" w:color="000000"/>
          </w:tcBorders>
          <w:shd w:val="clear" w:color="C0C0C0" w:fill="auto"/>
          <w:tcMar>
            <w:left w:w="85" w:type="dxa"/>
          </w:tcMar>
        </w:tcPr>
        <w:p w:rsidR="00D968D8" w:rsidRDefault="00D968D8" w:rsidP="008D0FD6">
          <w:pPr>
            <w:spacing w:after="58"/>
            <w:ind w:left="57" w:right="-56"/>
            <w:rPr>
              <w:rFonts w:ascii="Arial Narrow" w:hAnsi="Arial Narrow" w:cs="Arial Narrow"/>
              <w:b/>
              <w:bCs/>
            </w:rPr>
          </w:pPr>
          <w:r>
            <w:rPr>
              <w:rFonts w:ascii="Arial Narrow" w:hAnsi="Arial Narrow" w:cs="Arial Narrow"/>
              <w:b/>
              <w:bCs/>
            </w:rPr>
            <w:t>Instrucciones:</w:t>
          </w:r>
        </w:p>
      </w:tc>
      <w:tc>
        <w:tcPr>
          <w:tcW w:w="8363" w:type="dxa"/>
          <w:tcBorders>
            <w:top w:val="single" w:sz="4" w:space="0" w:color="000000"/>
            <w:bottom w:val="single" w:sz="4" w:space="0" w:color="000000"/>
          </w:tcBorders>
          <w:shd w:val="clear" w:color="C0C0C0" w:fill="auto"/>
        </w:tcPr>
        <w:p w:rsidR="00D968D8" w:rsidRDefault="00D968D8" w:rsidP="008D0FD6">
          <w:pPr>
            <w:spacing w:after="58"/>
            <w:rPr>
              <w:rFonts w:ascii="Arial Narrow" w:hAnsi="Arial Narrow" w:cs="Arial Narrow"/>
              <w:b/>
              <w:bCs/>
            </w:rPr>
          </w:pPr>
          <w:r>
            <w:rPr>
              <w:rFonts w:ascii="Arial Narrow" w:hAnsi="Arial Narrow" w:cs="Arial Narrow"/>
              <w:b/>
              <w:bCs/>
            </w:rPr>
            <w:t>a) Duración de la prueba: 1 hora y 30 minutos.</w:t>
          </w:r>
        </w:p>
        <w:p w:rsidR="00D968D8" w:rsidRDefault="00D968D8" w:rsidP="008D0FD6">
          <w:pPr>
            <w:spacing w:after="58"/>
            <w:rPr>
              <w:rFonts w:ascii="Arial Narrow" w:hAnsi="Arial Narrow" w:cs="Arial Narrow"/>
              <w:b/>
              <w:bCs/>
            </w:rPr>
          </w:pPr>
          <w:r>
            <w:rPr>
              <w:rFonts w:ascii="Arial Narrow" w:hAnsi="Arial Narrow" w:cs="Arial Narrow"/>
              <w:b/>
              <w:bCs/>
            </w:rPr>
            <w:t>b) Antes de contestar, lea atentamente las opciones A y B.</w:t>
          </w:r>
        </w:p>
        <w:p w:rsidR="00D968D8" w:rsidRDefault="00D968D8" w:rsidP="008D0FD6">
          <w:pPr>
            <w:spacing w:after="58"/>
            <w:rPr>
              <w:rFonts w:ascii="Arial Narrow" w:hAnsi="Arial Narrow" w:cs="Arial Narrow"/>
              <w:b/>
              <w:bCs/>
            </w:rPr>
          </w:pPr>
          <w:r>
            <w:rPr>
              <w:rFonts w:ascii="Arial Narrow" w:hAnsi="Arial Narrow" w:cs="Arial Narrow"/>
              <w:b/>
              <w:bCs/>
            </w:rPr>
            <w:t>c) Elija una de estas opciones: opción A u opción B.</w:t>
          </w:r>
        </w:p>
        <w:p w:rsidR="00D968D8" w:rsidRDefault="00D968D8" w:rsidP="0041547F">
          <w:pPr>
            <w:spacing w:after="58"/>
            <w:rPr>
              <w:rFonts w:ascii="Arial Narrow" w:hAnsi="Arial Narrow" w:cs="Arial Narrow"/>
              <w:b/>
              <w:bCs/>
            </w:rPr>
          </w:pPr>
          <w:r>
            <w:rPr>
              <w:rFonts w:ascii="Arial Narrow" w:hAnsi="Arial Narrow" w:cs="Arial Narrow"/>
              <w:b/>
              <w:bCs/>
            </w:rPr>
            <w:t xml:space="preserve">d) La puntuación de </w:t>
          </w:r>
          <w:r w:rsidR="0041547F">
            <w:rPr>
              <w:rFonts w:ascii="Arial Narrow" w:hAnsi="Arial Narrow" w:cs="Arial Narrow"/>
              <w:b/>
              <w:bCs/>
            </w:rPr>
            <w:t xml:space="preserve">cada cuestión </w:t>
          </w:r>
          <w:r>
            <w:rPr>
              <w:rFonts w:ascii="Arial Narrow" w:hAnsi="Arial Narrow" w:cs="Arial Narrow"/>
              <w:b/>
              <w:bCs/>
            </w:rPr>
            <w:t>está indicada junto al enunciado.</w:t>
          </w:r>
        </w:p>
      </w:tc>
    </w:tr>
  </w:tbl>
  <w:p w:rsidR="00D968D8" w:rsidRPr="00762674" w:rsidRDefault="00D968D8" w:rsidP="00762674">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47F" w:rsidRDefault="0041547F">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C047A6A"/>
    <w:multiLevelType w:val="hybridMultilevel"/>
    <w:tmpl w:val="A2F4138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75E7111"/>
    <w:multiLevelType w:val="hybridMultilevel"/>
    <w:tmpl w:val="D72E9844"/>
    <w:lvl w:ilvl="0" w:tplc="82A44EBC">
      <w:start w:val="2"/>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
    <w:nsid w:val="2F0E6178"/>
    <w:multiLevelType w:val="hybridMultilevel"/>
    <w:tmpl w:val="7DFCC2FC"/>
    <w:lvl w:ilvl="0" w:tplc="0598E27E">
      <w:start w:val="1"/>
      <w:numFmt w:val="decimal"/>
      <w:lvlText w:val="%1."/>
      <w:lvlJc w:val="left"/>
      <w:pPr>
        <w:ind w:left="507" w:hanging="360"/>
      </w:pPr>
      <w:rPr>
        <w:rFonts w:hint="default"/>
      </w:rPr>
    </w:lvl>
    <w:lvl w:ilvl="1" w:tplc="0C0A0019" w:tentative="1">
      <w:start w:val="1"/>
      <w:numFmt w:val="lowerLetter"/>
      <w:lvlText w:val="%2."/>
      <w:lvlJc w:val="left"/>
      <w:pPr>
        <w:ind w:left="1227" w:hanging="360"/>
      </w:pPr>
    </w:lvl>
    <w:lvl w:ilvl="2" w:tplc="0C0A001B" w:tentative="1">
      <w:start w:val="1"/>
      <w:numFmt w:val="lowerRoman"/>
      <w:lvlText w:val="%3."/>
      <w:lvlJc w:val="right"/>
      <w:pPr>
        <w:ind w:left="1947" w:hanging="180"/>
      </w:pPr>
    </w:lvl>
    <w:lvl w:ilvl="3" w:tplc="0C0A000F" w:tentative="1">
      <w:start w:val="1"/>
      <w:numFmt w:val="decimal"/>
      <w:lvlText w:val="%4."/>
      <w:lvlJc w:val="left"/>
      <w:pPr>
        <w:ind w:left="2667" w:hanging="360"/>
      </w:pPr>
    </w:lvl>
    <w:lvl w:ilvl="4" w:tplc="0C0A0019" w:tentative="1">
      <w:start w:val="1"/>
      <w:numFmt w:val="lowerLetter"/>
      <w:lvlText w:val="%5."/>
      <w:lvlJc w:val="left"/>
      <w:pPr>
        <w:ind w:left="3387" w:hanging="360"/>
      </w:pPr>
    </w:lvl>
    <w:lvl w:ilvl="5" w:tplc="0C0A001B" w:tentative="1">
      <w:start w:val="1"/>
      <w:numFmt w:val="lowerRoman"/>
      <w:lvlText w:val="%6."/>
      <w:lvlJc w:val="right"/>
      <w:pPr>
        <w:ind w:left="4107" w:hanging="180"/>
      </w:pPr>
    </w:lvl>
    <w:lvl w:ilvl="6" w:tplc="0C0A000F" w:tentative="1">
      <w:start w:val="1"/>
      <w:numFmt w:val="decimal"/>
      <w:lvlText w:val="%7."/>
      <w:lvlJc w:val="left"/>
      <w:pPr>
        <w:ind w:left="4827" w:hanging="360"/>
      </w:pPr>
    </w:lvl>
    <w:lvl w:ilvl="7" w:tplc="0C0A0019" w:tentative="1">
      <w:start w:val="1"/>
      <w:numFmt w:val="lowerLetter"/>
      <w:lvlText w:val="%8."/>
      <w:lvlJc w:val="left"/>
      <w:pPr>
        <w:ind w:left="5547" w:hanging="360"/>
      </w:pPr>
    </w:lvl>
    <w:lvl w:ilvl="8" w:tplc="0C0A001B" w:tentative="1">
      <w:start w:val="1"/>
      <w:numFmt w:val="lowerRoman"/>
      <w:lvlText w:val="%9."/>
      <w:lvlJc w:val="right"/>
      <w:pPr>
        <w:ind w:left="6267" w:hanging="180"/>
      </w:pPr>
    </w:lvl>
  </w:abstractNum>
  <w:abstractNum w:abstractNumId="4">
    <w:nsid w:val="4C18054A"/>
    <w:multiLevelType w:val="hybridMultilevel"/>
    <w:tmpl w:val="04384D1A"/>
    <w:lvl w:ilvl="0" w:tplc="9E6049A8">
      <w:start w:val="1"/>
      <w:numFmt w:val="lowerLetter"/>
      <w:lvlText w:val="%1)"/>
      <w:lvlJc w:val="left"/>
      <w:pPr>
        <w:ind w:left="507" w:hanging="360"/>
      </w:pPr>
      <w:rPr>
        <w:rFonts w:hint="default"/>
      </w:rPr>
    </w:lvl>
    <w:lvl w:ilvl="1" w:tplc="0C0A0019" w:tentative="1">
      <w:start w:val="1"/>
      <w:numFmt w:val="lowerLetter"/>
      <w:lvlText w:val="%2."/>
      <w:lvlJc w:val="left"/>
      <w:pPr>
        <w:ind w:left="1227" w:hanging="360"/>
      </w:pPr>
    </w:lvl>
    <w:lvl w:ilvl="2" w:tplc="0C0A001B" w:tentative="1">
      <w:start w:val="1"/>
      <w:numFmt w:val="lowerRoman"/>
      <w:lvlText w:val="%3."/>
      <w:lvlJc w:val="right"/>
      <w:pPr>
        <w:ind w:left="1947" w:hanging="180"/>
      </w:pPr>
    </w:lvl>
    <w:lvl w:ilvl="3" w:tplc="0C0A000F" w:tentative="1">
      <w:start w:val="1"/>
      <w:numFmt w:val="decimal"/>
      <w:lvlText w:val="%4."/>
      <w:lvlJc w:val="left"/>
      <w:pPr>
        <w:ind w:left="2667" w:hanging="360"/>
      </w:pPr>
    </w:lvl>
    <w:lvl w:ilvl="4" w:tplc="0C0A0019" w:tentative="1">
      <w:start w:val="1"/>
      <w:numFmt w:val="lowerLetter"/>
      <w:lvlText w:val="%5."/>
      <w:lvlJc w:val="left"/>
      <w:pPr>
        <w:ind w:left="3387" w:hanging="360"/>
      </w:pPr>
    </w:lvl>
    <w:lvl w:ilvl="5" w:tplc="0C0A001B" w:tentative="1">
      <w:start w:val="1"/>
      <w:numFmt w:val="lowerRoman"/>
      <w:lvlText w:val="%6."/>
      <w:lvlJc w:val="right"/>
      <w:pPr>
        <w:ind w:left="4107" w:hanging="180"/>
      </w:pPr>
    </w:lvl>
    <w:lvl w:ilvl="6" w:tplc="0C0A000F" w:tentative="1">
      <w:start w:val="1"/>
      <w:numFmt w:val="decimal"/>
      <w:lvlText w:val="%7."/>
      <w:lvlJc w:val="left"/>
      <w:pPr>
        <w:ind w:left="4827" w:hanging="360"/>
      </w:pPr>
    </w:lvl>
    <w:lvl w:ilvl="7" w:tplc="0C0A0019" w:tentative="1">
      <w:start w:val="1"/>
      <w:numFmt w:val="lowerLetter"/>
      <w:lvlText w:val="%8."/>
      <w:lvlJc w:val="left"/>
      <w:pPr>
        <w:ind w:left="5547" w:hanging="360"/>
      </w:pPr>
    </w:lvl>
    <w:lvl w:ilvl="8" w:tplc="0C0A001B" w:tentative="1">
      <w:start w:val="1"/>
      <w:numFmt w:val="lowerRoman"/>
      <w:lvlText w:val="%9."/>
      <w:lvlJc w:val="right"/>
      <w:pPr>
        <w:ind w:left="6267" w:hanging="180"/>
      </w:pPr>
    </w:lvl>
  </w:abstractNum>
  <w:abstractNum w:abstractNumId="5">
    <w:nsid w:val="5AD14F0B"/>
    <w:multiLevelType w:val="hybridMultilevel"/>
    <w:tmpl w:val="99B40254"/>
    <w:lvl w:ilvl="0" w:tplc="0C0A000F">
      <w:start w:val="1"/>
      <w:numFmt w:val="decimal"/>
      <w:lvlText w:val="%1."/>
      <w:lvlJc w:val="left"/>
      <w:pPr>
        <w:ind w:left="720" w:hanging="360"/>
      </w:pPr>
    </w:lvl>
    <w:lvl w:ilvl="1" w:tplc="D3D644FA">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76C52D28"/>
    <w:multiLevelType w:val="singleLevel"/>
    <w:tmpl w:val="0C0A000F"/>
    <w:lvl w:ilvl="0">
      <w:start w:val="1"/>
      <w:numFmt w:val="decimal"/>
      <w:lvlText w:val="%1."/>
      <w:lvlJc w:val="left"/>
      <w:pPr>
        <w:tabs>
          <w:tab w:val="num" w:pos="360"/>
        </w:tabs>
        <w:ind w:left="360" w:hanging="360"/>
      </w:pPr>
    </w:lvl>
  </w:abstractNum>
  <w:abstractNum w:abstractNumId="7">
    <w:nsid w:val="7762338D"/>
    <w:multiLevelType w:val="hybridMultilevel"/>
    <w:tmpl w:val="B86CAB74"/>
    <w:lvl w:ilvl="0" w:tplc="0C0A000F">
      <w:start w:val="1"/>
      <w:numFmt w:val="decimal"/>
      <w:lvlText w:val="%1."/>
      <w:lvlJc w:val="left"/>
      <w:pPr>
        <w:ind w:left="720" w:hanging="360"/>
      </w:pPr>
    </w:lvl>
    <w:lvl w:ilvl="1" w:tplc="2654BDE6">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1"/>
  </w:num>
  <w:num w:numId="3">
    <w:abstractNumId w:val="0"/>
  </w:num>
  <w:num w:numId="4">
    <w:abstractNumId w:val="3"/>
  </w:num>
  <w:num w:numId="5">
    <w:abstractNumId w:val="4"/>
  </w:num>
  <w:num w:numId="6">
    <w:abstractNumId w:val="7"/>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embedSystemFonts/>
  <w:proofState w:spelling="clean" w:grammar="clean"/>
  <w:defaultTabStop w:val="708"/>
  <w:hyphenationZone w:val="425"/>
  <w:doNotHyphenateCaps/>
  <w:drawingGridHorizontalSpacing w:val="181"/>
  <w:drawingGridVerticalSpacing w:val="181"/>
  <w:displayHorizontalDrawingGridEvery w:val="0"/>
  <w:displayVerticalDrawingGridEvery w:val="0"/>
  <w:noPunctuationKerning/>
  <w:characterSpacingControl w:val="doNotCompress"/>
  <w:doNotValidateAgainstSchema/>
  <w:doNotDemarcateInvalidXml/>
  <w:hdrShapeDefaults>
    <o:shapedefaults v:ext="edit" spidmax="43010"/>
  </w:hdrShapeDefaults>
  <w:footnotePr>
    <w:footnote w:id="-1"/>
    <w:footnote w:id="0"/>
  </w:footnotePr>
  <w:endnotePr>
    <w:endnote w:id="-1"/>
    <w:endnote w:id="0"/>
  </w:endnotePr>
  <w:compat/>
  <w:rsids>
    <w:rsidRoot w:val="002032BC"/>
    <w:rsid w:val="00012196"/>
    <w:rsid w:val="0001467B"/>
    <w:rsid w:val="00020A19"/>
    <w:rsid w:val="00023C75"/>
    <w:rsid w:val="00030A3A"/>
    <w:rsid w:val="000433B2"/>
    <w:rsid w:val="00045608"/>
    <w:rsid w:val="00056BE2"/>
    <w:rsid w:val="000716C6"/>
    <w:rsid w:val="000723DF"/>
    <w:rsid w:val="00077B84"/>
    <w:rsid w:val="000A7739"/>
    <w:rsid w:val="000B36F3"/>
    <w:rsid w:val="000D4931"/>
    <w:rsid w:val="000F0DCF"/>
    <w:rsid w:val="00103412"/>
    <w:rsid w:val="001063E7"/>
    <w:rsid w:val="00113F27"/>
    <w:rsid w:val="00115B8A"/>
    <w:rsid w:val="001172B8"/>
    <w:rsid w:val="001259C6"/>
    <w:rsid w:val="001827E5"/>
    <w:rsid w:val="001841C3"/>
    <w:rsid w:val="001842BB"/>
    <w:rsid w:val="001D0795"/>
    <w:rsid w:val="001E2D0C"/>
    <w:rsid w:val="001E4951"/>
    <w:rsid w:val="002032BC"/>
    <w:rsid w:val="0021141A"/>
    <w:rsid w:val="00215B31"/>
    <w:rsid w:val="00245628"/>
    <w:rsid w:val="0025335D"/>
    <w:rsid w:val="002601D4"/>
    <w:rsid w:val="0027498E"/>
    <w:rsid w:val="00277C23"/>
    <w:rsid w:val="0029219B"/>
    <w:rsid w:val="002B6323"/>
    <w:rsid w:val="002C638B"/>
    <w:rsid w:val="002D114F"/>
    <w:rsid w:val="002D171E"/>
    <w:rsid w:val="002E6320"/>
    <w:rsid w:val="002F007B"/>
    <w:rsid w:val="002F595D"/>
    <w:rsid w:val="00310517"/>
    <w:rsid w:val="00312E72"/>
    <w:rsid w:val="00320316"/>
    <w:rsid w:val="00323F37"/>
    <w:rsid w:val="0038093B"/>
    <w:rsid w:val="00393DFB"/>
    <w:rsid w:val="00396B52"/>
    <w:rsid w:val="003A3619"/>
    <w:rsid w:val="003B2525"/>
    <w:rsid w:val="003B4CF5"/>
    <w:rsid w:val="003C5216"/>
    <w:rsid w:val="003C5FA1"/>
    <w:rsid w:val="003D3E9E"/>
    <w:rsid w:val="003F47DF"/>
    <w:rsid w:val="004049F0"/>
    <w:rsid w:val="00415079"/>
    <w:rsid w:val="0041547F"/>
    <w:rsid w:val="0042732E"/>
    <w:rsid w:val="004307A4"/>
    <w:rsid w:val="0047186B"/>
    <w:rsid w:val="00472007"/>
    <w:rsid w:val="00475328"/>
    <w:rsid w:val="004A61B3"/>
    <w:rsid w:val="004C4A3B"/>
    <w:rsid w:val="004D1A53"/>
    <w:rsid w:val="00502476"/>
    <w:rsid w:val="005353D9"/>
    <w:rsid w:val="00542BAA"/>
    <w:rsid w:val="00551199"/>
    <w:rsid w:val="00553CF0"/>
    <w:rsid w:val="00554849"/>
    <w:rsid w:val="005868D9"/>
    <w:rsid w:val="00587454"/>
    <w:rsid w:val="005C36EE"/>
    <w:rsid w:val="005E0A4A"/>
    <w:rsid w:val="005E7544"/>
    <w:rsid w:val="00624A61"/>
    <w:rsid w:val="00626D11"/>
    <w:rsid w:val="00630CA1"/>
    <w:rsid w:val="0063781D"/>
    <w:rsid w:val="00647CD5"/>
    <w:rsid w:val="00654539"/>
    <w:rsid w:val="00656D35"/>
    <w:rsid w:val="00674BFB"/>
    <w:rsid w:val="00683787"/>
    <w:rsid w:val="00686281"/>
    <w:rsid w:val="00695578"/>
    <w:rsid w:val="006B7FBA"/>
    <w:rsid w:val="006C6C71"/>
    <w:rsid w:val="006E6CBB"/>
    <w:rsid w:val="006E7587"/>
    <w:rsid w:val="006F5B09"/>
    <w:rsid w:val="006F6DB6"/>
    <w:rsid w:val="006F7B6B"/>
    <w:rsid w:val="00736791"/>
    <w:rsid w:val="00742EBE"/>
    <w:rsid w:val="00743683"/>
    <w:rsid w:val="0074759F"/>
    <w:rsid w:val="00751C09"/>
    <w:rsid w:val="00761FF7"/>
    <w:rsid w:val="00762674"/>
    <w:rsid w:val="007627B7"/>
    <w:rsid w:val="00775BEE"/>
    <w:rsid w:val="0077699D"/>
    <w:rsid w:val="00776E18"/>
    <w:rsid w:val="00784D95"/>
    <w:rsid w:val="00793F7D"/>
    <w:rsid w:val="0079754D"/>
    <w:rsid w:val="00797F34"/>
    <w:rsid w:val="007E1B58"/>
    <w:rsid w:val="007F1876"/>
    <w:rsid w:val="007F36C0"/>
    <w:rsid w:val="008036C6"/>
    <w:rsid w:val="00804402"/>
    <w:rsid w:val="008620E9"/>
    <w:rsid w:val="00862749"/>
    <w:rsid w:val="00872428"/>
    <w:rsid w:val="008810F3"/>
    <w:rsid w:val="008832D0"/>
    <w:rsid w:val="008A1EE4"/>
    <w:rsid w:val="008B5C56"/>
    <w:rsid w:val="008C1B76"/>
    <w:rsid w:val="008D0FD6"/>
    <w:rsid w:val="008D5C41"/>
    <w:rsid w:val="008D6D2B"/>
    <w:rsid w:val="008F7565"/>
    <w:rsid w:val="0090269C"/>
    <w:rsid w:val="00904C75"/>
    <w:rsid w:val="00911768"/>
    <w:rsid w:val="00915246"/>
    <w:rsid w:val="00950F0E"/>
    <w:rsid w:val="00981C42"/>
    <w:rsid w:val="009B6EA4"/>
    <w:rsid w:val="009D6356"/>
    <w:rsid w:val="00A33BCC"/>
    <w:rsid w:val="00A34A38"/>
    <w:rsid w:val="00A35C40"/>
    <w:rsid w:val="00A849FA"/>
    <w:rsid w:val="00AB06AD"/>
    <w:rsid w:val="00AB664E"/>
    <w:rsid w:val="00AC24A4"/>
    <w:rsid w:val="00AD09E5"/>
    <w:rsid w:val="00AE2796"/>
    <w:rsid w:val="00B124FE"/>
    <w:rsid w:val="00B17817"/>
    <w:rsid w:val="00B24296"/>
    <w:rsid w:val="00B267E6"/>
    <w:rsid w:val="00B3235E"/>
    <w:rsid w:val="00B32AE6"/>
    <w:rsid w:val="00B54251"/>
    <w:rsid w:val="00B54EF2"/>
    <w:rsid w:val="00BB021E"/>
    <w:rsid w:val="00BB51F9"/>
    <w:rsid w:val="00BD2110"/>
    <w:rsid w:val="00BE2546"/>
    <w:rsid w:val="00BE4694"/>
    <w:rsid w:val="00C17106"/>
    <w:rsid w:val="00C22852"/>
    <w:rsid w:val="00C439A9"/>
    <w:rsid w:val="00C53C52"/>
    <w:rsid w:val="00C549B8"/>
    <w:rsid w:val="00C55B04"/>
    <w:rsid w:val="00C608A6"/>
    <w:rsid w:val="00CA5665"/>
    <w:rsid w:val="00CB0045"/>
    <w:rsid w:val="00CE1723"/>
    <w:rsid w:val="00CF7701"/>
    <w:rsid w:val="00D30D09"/>
    <w:rsid w:val="00D457EA"/>
    <w:rsid w:val="00D57BCC"/>
    <w:rsid w:val="00D968D8"/>
    <w:rsid w:val="00DC0FEB"/>
    <w:rsid w:val="00DD5DDC"/>
    <w:rsid w:val="00DD65F9"/>
    <w:rsid w:val="00DE5185"/>
    <w:rsid w:val="00DF4202"/>
    <w:rsid w:val="00E24F5E"/>
    <w:rsid w:val="00E32433"/>
    <w:rsid w:val="00E62B36"/>
    <w:rsid w:val="00E63FD3"/>
    <w:rsid w:val="00E767AE"/>
    <w:rsid w:val="00EA32D8"/>
    <w:rsid w:val="00EC3F48"/>
    <w:rsid w:val="00EC4365"/>
    <w:rsid w:val="00ED6507"/>
    <w:rsid w:val="00EE21EE"/>
    <w:rsid w:val="00F04690"/>
    <w:rsid w:val="00F066F6"/>
    <w:rsid w:val="00F418EA"/>
    <w:rsid w:val="00F5419D"/>
    <w:rsid w:val="00F8603B"/>
    <w:rsid w:val="00F935E3"/>
    <w:rsid w:val="00FB13D7"/>
    <w:rsid w:val="00FC75A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C23"/>
    <w:rPr>
      <w:lang w:val="es-ES_tradnl"/>
    </w:rPr>
  </w:style>
  <w:style w:type="paragraph" w:styleId="Ttulo1">
    <w:name w:val="heading 1"/>
    <w:basedOn w:val="Normal"/>
    <w:next w:val="Normal"/>
    <w:link w:val="Ttulo1Car"/>
    <w:uiPriority w:val="99"/>
    <w:qFormat/>
    <w:rsid w:val="00277C23"/>
    <w:pPr>
      <w:keepNext/>
      <w:pBdr>
        <w:top w:val="single" w:sz="6" w:space="0" w:color="FFFFFF"/>
        <w:left w:val="single" w:sz="6" w:space="0" w:color="FFFFFF"/>
        <w:bottom w:val="single" w:sz="6" w:space="0" w:color="FFFFFF"/>
        <w:right w:val="single" w:sz="6" w:space="0" w:color="FFFFFF"/>
      </w:pBdr>
      <w:spacing w:after="58"/>
      <w:jc w:val="center"/>
      <w:outlineLvl w:val="0"/>
    </w:pPr>
    <w:rPr>
      <w:b/>
      <w:bCs/>
      <w:sz w:val="24"/>
      <w:szCs w:val="24"/>
    </w:rPr>
  </w:style>
  <w:style w:type="paragraph" w:styleId="Ttulo2">
    <w:name w:val="heading 2"/>
    <w:basedOn w:val="Normal"/>
    <w:next w:val="Normal"/>
    <w:link w:val="Ttulo2Car"/>
    <w:uiPriority w:val="99"/>
    <w:qFormat/>
    <w:rsid w:val="00277C23"/>
    <w:pPr>
      <w:keepNext/>
      <w:pBdr>
        <w:top w:val="single" w:sz="6" w:space="0" w:color="FFFFFF"/>
        <w:left w:val="single" w:sz="6" w:space="0" w:color="FFFFFF"/>
        <w:bottom w:val="single" w:sz="6" w:space="0" w:color="FFFFFF"/>
        <w:right w:val="single" w:sz="6" w:space="0" w:color="FFFFFF"/>
      </w:pBdr>
      <w:spacing w:after="58"/>
      <w:outlineLvl w:val="1"/>
    </w:pPr>
    <w:rPr>
      <w:rFonts w:ascii="Arial Narrow" w:hAnsi="Arial Narrow" w:cs="Arial Narrow"/>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1D0795"/>
    <w:rPr>
      <w:rFonts w:ascii="Cambria" w:hAnsi="Cambria" w:cs="Cambria"/>
      <w:b/>
      <w:bCs/>
      <w:kern w:val="32"/>
      <w:sz w:val="32"/>
      <w:szCs w:val="32"/>
      <w:lang w:val="es-ES_tradnl"/>
    </w:rPr>
  </w:style>
  <w:style w:type="character" w:customStyle="1" w:styleId="Ttulo2Car">
    <w:name w:val="Título 2 Car"/>
    <w:basedOn w:val="Fuentedeprrafopredeter"/>
    <w:link w:val="Ttulo2"/>
    <w:uiPriority w:val="99"/>
    <w:semiHidden/>
    <w:locked/>
    <w:rsid w:val="001D0795"/>
    <w:rPr>
      <w:rFonts w:ascii="Cambria" w:hAnsi="Cambria" w:cs="Cambria"/>
      <w:b/>
      <w:bCs/>
      <w:i/>
      <w:iCs/>
      <w:sz w:val="28"/>
      <w:szCs w:val="28"/>
      <w:lang w:val="es-ES_tradnl"/>
    </w:rPr>
  </w:style>
  <w:style w:type="paragraph" w:styleId="Encabezado">
    <w:name w:val="header"/>
    <w:basedOn w:val="Normal"/>
    <w:link w:val="EncabezadoCar"/>
    <w:uiPriority w:val="99"/>
    <w:rsid w:val="00277C23"/>
    <w:pPr>
      <w:tabs>
        <w:tab w:val="center" w:pos="4252"/>
        <w:tab w:val="right" w:pos="8504"/>
      </w:tabs>
    </w:pPr>
  </w:style>
  <w:style w:type="character" w:customStyle="1" w:styleId="EncabezadoCar">
    <w:name w:val="Encabezado Car"/>
    <w:basedOn w:val="Fuentedeprrafopredeter"/>
    <w:link w:val="Encabezado"/>
    <w:uiPriority w:val="99"/>
    <w:semiHidden/>
    <w:locked/>
    <w:rsid w:val="001D0795"/>
    <w:rPr>
      <w:sz w:val="20"/>
      <w:szCs w:val="20"/>
      <w:lang w:val="es-ES_tradnl"/>
    </w:rPr>
  </w:style>
  <w:style w:type="paragraph" w:styleId="Piedepgina">
    <w:name w:val="footer"/>
    <w:basedOn w:val="Normal"/>
    <w:link w:val="PiedepginaCar"/>
    <w:uiPriority w:val="99"/>
    <w:rsid w:val="00277C23"/>
    <w:pPr>
      <w:tabs>
        <w:tab w:val="center" w:pos="4252"/>
        <w:tab w:val="right" w:pos="8504"/>
      </w:tabs>
    </w:pPr>
  </w:style>
  <w:style w:type="character" w:customStyle="1" w:styleId="PiedepginaCar">
    <w:name w:val="Pie de página Car"/>
    <w:basedOn w:val="Fuentedeprrafopredeter"/>
    <w:link w:val="Piedepgina"/>
    <w:uiPriority w:val="99"/>
    <w:locked/>
    <w:rsid w:val="001D0795"/>
    <w:rPr>
      <w:sz w:val="20"/>
      <w:szCs w:val="20"/>
      <w:lang w:val="es-ES_tradnl"/>
    </w:rPr>
  </w:style>
  <w:style w:type="paragraph" w:styleId="Textonotapie">
    <w:name w:val="footnote text"/>
    <w:basedOn w:val="Normal"/>
    <w:link w:val="TextonotapieCar"/>
    <w:uiPriority w:val="99"/>
    <w:semiHidden/>
    <w:rsid w:val="008810F3"/>
  </w:style>
  <w:style w:type="character" w:customStyle="1" w:styleId="TextonotapieCar">
    <w:name w:val="Texto nota pie Car"/>
    <w:basedOn w:val="Fuentedeprrafopredeter"/>
    <w:link w:val="Textonotapie"/>
    <w:uiPriority w:val="99"/>
    <w:semiHidden/>
    <w:locked/>
    <w:rsid w:val="0079754D"/>
    <w:rPr>
      <w:sz w:val="20"/>
      <w:szCs w:val="20"/>
      <w:lang w:val="es-ES_tradnl"/>
    </w:rPr>
  </w:style>
  <w:style w:type="character" w:styleId="Refdenotaalpie">
    <w:name w:val="footnote reference"/>
    <w:basedOn w:val="Fuentedeprrafopredeter"/>
    <w:uiPriority w:val="99"/>
    <w:semiHidden/>
    <w:rsid w:val="008810F3"/>
    <w:rPr>
      <w:vertAlign w:val="superscript"/>
    </w:rPr>
  </w:style>
  <w:style w:type="paragraph" w:styleId="NormalWeb">
    <w:name w:val="Normal (Web)"/>
    <w:basedOn w:val="Normal"/>
    <w:uiPriority w:val="99"/>
    <w:rsid w:val="00475328"/>
    <w:pPr>
      <w:spacing w:before="100" w:beforeAutospacing="1" w:after="100" w:afterAutospacing="1"/>
    </w:pPr>
    <w:rPr>
      <w:sz w:val="24"/>
      <w:szCs w:val="24"/>
      <w:lang w:val="es-ES"/>
    </w:rPr>
  </w:style>
  <w:style w:type="character" w:styleId="Textoennegrita">
    <w:name w:val="Strong"/>
    <w:basedOn w:val="Fuentedeprrafopredeter"/>
    <w:qFormat/>
    <w:locked/>
    <w:rsid w:val="00624A61"/>
    <w:rPr>
      <w:b/>
      <w:bCs/>
    </w:rPr>
  </w:style>
  <w:style w:type="character" w:styleId="nfasis">
    <w:name w:val="Emphasis"/>
    <w:basedOn w:val="Fuentedeprrafopredeter"/>
    <w:qFormat/>
    <w:locked/>
    <w:rsid w:val="0027498E"/>
    <w:rPr>
      <w:i/>
      <w:iCs/>
    </w:rPr>
  </w:style>
  <w:style w:type="paragraph" w:styleId="Sangra2detindependiente">
    <w:name w:val="Body Text Indent 2"/>
    <w:basedOn w:val="Normal"/>
    <w:link w:val="Sangra2detindependienteCar"/>
    <w:uiPriority w:val="99"/>
    <w:semiHidden/>
    <w:unhideWhenUsed/>
    <w:rsid w:val="003D3E9E"/>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3D3E9E"/>
    <w:rPr>
      <w:lang w:val="es-ES_tradnl"/>
    </w:rPr>
  </w:style>
  <w:style w:type="character" w:styleId="Refdecomentario">
    <w:name w:val="annotation reference"/>
    <w:basedOn w:val="Fuentedeprrafopredeter"/>
    <w:semiHidden/>
    <w:rsid w:val="005868D9"/>
    <w:rPr>
      <w:sz w:val="16"/>
      <w:szCs w:val="16"/>
    </w:rPr>
  </w:style>
  <w:style w:type="paragraph" w:styleId="Textocomentario">
    <w:name w:val="annotation text"/>
    <w:basedOn w:val="Normal"/>
    <w:semiHidden/>
    <w:rsid w:val="005868D9"/>
  </w:style>
  <w:style w:type="paragraph" w:styleId="Asuntodelcomentario">
    <w:name w:val="annotation subject"/>
    <w:basedOn w:val="Textocomentario"/>
    <w:next w:val="Textocomentario"/>
    <w:semiHidden/>
    <w:rsid w:val="005868D9"/>
    <w:rPr>
      <w:b/>
      <w:bCs/>
    </w:rPr>
  </w:style>
  <w:style w:type="paragraph" w:styleId="Textodeglobo">
    <w:name w:val="Balloon Text"/>
    <w:basedOn w:val="Normal"/>
    <w:semiHidden/>
    <w:rsid w:val="005868D9"/>
    <w:rPr>
      <w:rFonts w:ascii="Tahoma" w:hAnsi="Tahoma" w:cs="Tahoma"/>
      <w:sz w:val="16"/>
      <w:szCs w:val="16"/>
    </w:rPr>
  </w:style>
  <w:style w:type="table" w:styleId="Tablaconcuadrcula">
    <w:name w:val="Table Grid"/>
    <w:basedOn w:val="Tablanormal"/>
    <w:uiPriority w:val="59"/>
    <w:locked/>
    <w:rsid w:val="008036C6"/>
    <w:pPr>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9A2F04-B897-4DC3-90FC-8588F4397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797</Words>
  <Characters>4389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OPCIÓN B)</vt:lpstr>
    </vt:vector>
  </TitlesOfParts>
  <Company>Ual</Company>
  <LinksUpToDate>false</LinksUpToDate>
  <CharactersWithSpaces>5176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OPCIÓN B)</dc:title>
  <dc:creator>Ual</dc:creator>
  <cp:lastModifiedBy>FGG</cp:lastModifiedBy>
  <cp:revision>2</cp:revision>
  <cp:lastPrinted>2012-03-08T14:41:00Z</cp:lastPrinted>
  <dcterms:created xsi:type="dcterms:W3CDTF">2012-03-14T15:06:00Z</dcterms:created>
  <dcterms:modified xsi:type="dcterms:W3CDTF">2012-03-14T15:06:00Z</dcterms:modified>
</cp:coreProperties>
</file>